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6918E" w14:textId="77777777" w:rsidR="006A652E" w:rsidRPr="0060239E" w:rsidRDefault="006A652E" w:rsidP="006A652E">
      <w:pPr>
        <w:rPr>
          <w:rFonts w:ascii="Luciole" w:hAnsi="Luciole"/>
          <w:sz w:val="20"/>
          <w:szCs w:val="20"/>
        </w:rPr>
      </w:pPr>
      <w:r w:rsidRPr="0060239E">
        <w:rPr>
          <w:rFonts w:ascii="Luciole" w:hAnsi="Luciole"/>
          <w:noProof/>
          <w:sz w:val="20"/>
          <w:szCs w:val="20"/>
          <w:lang w:eastAsia="fr-FR"/>
        </w:rPr>
        <mc:AlternateContent>
          <mc:Choice Requires="wps">
            <w:drawing>
              <wp:anchor distT="0" distB="0" distL="114300" distR="114300" simplePos="0" relativeHeight="251659264" behindDoc="0" locked="0" layoutInCell="1" allowOverlap="1" wp14:anchorId="420368C4" wp14:editId="17D6EF10">
                <wp:simplePos x="0" y="0"/>
                <wp:positionH relativeFrom="column">
                  <wp:posOffset>4819015</wp:posOffset>
                </wp:positionH>
                <wp:positionV relativeFrom="paragraph">
                  <wp:posOffset>285115</wp:posOffset>
                </wp:positionV>
                <wp:extent cx="1447800" cy="1266825"/>
                <wp:effectExtent l="0" t="0" r="0" b="9525"/>
                <wp:wrapNone/>
                <wp:docPr id="4" name="Zone de texte 4"/>
                <wp:cNvGraphicFramePr/>
                <a:graphic xmlns:a="http://schemas.openxmlformats.org/drawingml/2006/main">
                  <a:graphicData uri="http://schemas.microsoft.com/office/word/2010/wordprocessingShape">
                    <wps:wsp>
                      <wps:cNvSpPr txBox="1"/>
                      <wps:spPr>
                        <a:xfrm>
                          <a:off x="0" y="0"/>
                          <a:ext cx="1447800" cy="1266825"/>
                        </a:xfrm>
                        <a:prstGeom prst="rect">
                          <a:avLst/>
                        </a:prstGeom>
                        <a:solidFill>
                          <a:sysClr val="window" lastClr="FFFFFF"/>
                        </a:solidFill>
                        <a:ln w="6350">
                          <a:noFill/>
                        </a:ln>
                      </wps:spPr>
                      <wps:txbx>
                        <w:txbxContent>
                          <w:p w14:paraId="47B74BFE" w14:textId="77777777" w:rsidR="006A652E" w:rsidRDefault="006A652E" w:rsidP="006A652E">
                            <w:r>
                              <w:t xml:space="preserve">  </w:t>
                            </w:r>
                            <w:r>
                              <w:rPr>
                                <w:noProof/>
                                <w:lang w:eastAsia="fr-FR"/>
                              </w:rPr>
                              <w:drawing>
                                <wp:inline distT="0" distB="0" distL="0" distR="0" wp14:anchorId="20B7B92B" wp14:editId="56329D9C">
                                  <wp:extent cx="763200" cy="752400"/>
                                  <wp:effectExtent l="0" t="0" r="0" b="0"/>
                                  <wp:docPr id="2" name="Image 2" descr="picto-o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o-oe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200" cy="752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20368C4" id="_x0000_t202" coordsize="21600,21600" o:spt="202" path="m,l,21600r21600,l21600,xe">
                <v:stroke joinstyle="miter"/>
                <v:path gradientshapeok="t" o:connecttype="rect"/>
              </v:shapetype>
              <v:shape id="Zone de texte 4" o:spid="_x0000_s1026" type="#_x0000_t202" style="position:absolute;left:0;text-align:left;margin-left:379.45pt;margin-top:22.45pt;width:114pt;height:9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" fillcolor="window" stroked="f" strokeweight=".5pt">
                <v:textbox>
                  <w:txbxContent>
                    <w:p w14:paraId="47B74BFE" w14:textId="77777777" w:rsidR="006A652E" w:rsidRDefault="006A652E" w:rsidP="006A652E">
                      <w:r>
                        <w:t xml:space="preserve">  </w:t>
                      </w:r>
                      <w:r>
                        <w:rPr>
                          <w:noProof/>
                          <w:lang w:eastAsia="fr-FR"/>
                        </w:rPr>
                        <w:drawing>
                          <wp:inline distT="0" distB="0" distL="0" distR="0" wp14:anchorId="20B7B92B" wp14:editId="56329D9C">
                            <wp:extent cx="763200" cy="752400"/>
                            <wp:effectExtent l="0" t="0" r="0" b="0"/>
                            <wp:docPr id="2" name="Image 2" descr="picto-o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o-oe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3200" cy="752400"/>
                                    </a:xfrm>
                                    <a:prstGeom prst="rect">
                                      <a:avLst/>
                                    </a:prstGeom>
                                    <a:noFill/>
                                    <a:ln>
                                      <a:noFill/>
                                    </a:ln>
                                  </pic:spPr>
                                </pic:pic>
                              </a:graphicData>
                            </a:graphic>
                          </wp:inline>
                        </w:drawing>
                      </w:r>
                    </w:p>
                  </w:txbxContent>
                </v:textbox>
              </v:shape>
            </w:pict>
          </mc:Fallback>
        </mc:AlternateContent>
      </w:r>
      <w:r w:rsidRPr="0060239E">
        <w:rPr>
          <w:rFonts w:ascii="Luciole" w:hAnsi="Luciole"/>
          <w:noProof/>
          <w:sz w:val="20"/>
          <w:szCs w:val="20"/>
          <w:lang w:eastAsia="fr-FR"/>
        </w:rPr>
        <w:drawing>
          <wp:inline distT="0" distB="0" distL="0" distR="0" wp14:anchorId="2B9DF3B5" wp14:editId="659B37C0">
            <wp:extent cx="2720975" cy="2033905"/>
            <wp:effectExtent l="0" t="0" r="3175" b="4445"/>
            <wp:docPr id="1" name="Image 1" descr="C:\Users\s.moreau\Desktop\LogoTNP_vekt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oreau\Desktop\LogoTNP_vektNoi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0975" cy="2033905"/>
                    </a:xfrm>
                    <a:prstGeom prst="rect">
                      <a:avLst/>
                    </a:prstGeom>
                    <a:noFill/>
                    <a:ln>
                      <a:noFill/>
                    </a:ln>
                  </pic:spPr>
                </pic:pic>
              </a:graphicData>
            </a:graphic>
          </wp:inline>
        </w:drawing>
      </w:r>
    </w:p>
    <w:p w14:paraId="569AC2F6" w14:textId="77777777" w:rsidR="006A652E" w:rsidRPr="0060239E" w:rsidRDefault="006A652E" w:rsidP="006A652E">
      <w:pPr>
        <w:rPr>
          <w:rFonts w:ascii="Luciole" w:hAnsi="Luciole"/>
          <w:sz w:val="20"/>
          <w:szCs w:val="20"/>
        </w:rPr>
      </w:pPr>
    </w:p>
    <w:p w14:paraId="0A36310F" w14:textId="77777777" w:rsidR="006A652E" w:rsidRPr="0060239E" w:rsidRDefault="006A652E" w:rsidP="006A652E">
      <w:pPr>
        <w:rPr>
          <w:rFonts w:ascii="Luciole" w:hAnsi="Luciole"/>
          <w:sz w:val="20"/>
          <w:szCs w:val="20"/>
        </w:rPr>
      </w:pPr>
    </w:p>
    <w:p w14:paraId="5C04D02F" w14:textId="77777777" w:rsidR="006A652E" w:rsidRPr="000E3259" w:rsidRDefault="006A652E" w:rsidP="006A652E">
      <w:pPr>
        <w:rPr>
          <w:rFonts w:ascii="Luciole" w:hAnsi="Luciole"/>
          <w:sz w:val="96"/>
          <w:szCs w:val="96"/>
        </w:rPr>
      </w:pPr>
      <w:r w:rsidRPr="000E3259">
        <w:rPr>
          <w:rFonts w:ascii="Luciole" w:hAnsi="Luciole"/>
          <w:sz w:val="96"/>
          <w:szCs w:val="96"/>
        </w:rPr>
        <w:t>LES SPECTACLES</w:t>
      </w:r>
    </w:p>
    <w:p w14:paraId="3FB37CB5" w14:textId="77777777" w:rsidR="006A652E" w:rsidRPr="0060239E" w:rsidRDefault="006A652E" w:rsidP="006A652E">
      <w:pPr>
        <w:spacing w:after="0"/>
        <w:rPr>
          <w:rFonts w:ascii="Luciole" w:hAnsi="Luciole"/>
          <w:sz w:val="20"/>
          <w:szCs w:val="20"/>
        </w:rPr>
      </w:pPr>
    </w:p>
    <w:p w14:paraId="63C3F93A" w14:textId="77777777" w:rsidR="006A652E" w:rsidRPr="0060239E" w:rsidRDefault="006A652E" w:rsidP="006A652E">
      <w:pPr>
        <w:spacing w:after="0"/>
        <w:jc w:val="left"/>
        <w:rPr>
          <w:rFonts w:ascii="Luciole" w:hAnsi="Luciole"/>
          <w:sz w:val="28"/>
          <w:szCs w:val="28"/>
        </w:rPr>
      </w:pPr>
      <w:r w:rsidRPr="0060239E">
        <w:rPr>
          <w:rFonts w:ascii="Luciole" w:hAnsi="Luciole"/>
          <w:sz w:val="28"/>
          <w:szCs w:val="28"/>
        </w:rPr>
        <w:t>La location est ouverte pour tous les spectacles de la saison</w:t>
      </w:r>
      <w:r w:rsidRPr="0060239E">
        <w:rPr>
          <w:rFonts w:ascii="Calibri" w:hAnsi="Calibri" w:cs="Calibri"/>
          <w:sz w:val="28"/>
          <w:szCs w:val="28"/>
        </w:rPr>
        <w:t> </w:t>
      </w:r>
      <w:r w:rsidRPr="0060239E">
        <w:rPr>
          <w:rFonts w:ascii="Luciole" w:hAnsi="Luciole"/>
          <w:sz w:val="28"/>
          <w:szCs w:val="28"/>
        </w:rPr>
        <w:t>!</w:t>
      </w:r>
    </w:p>
    <w:p w14:paraId="703D1F3A" w14:textId="77777777" w:rsidR="006A652E" w:rsidRPr="0060239E" w:rsidRDefault="006A652E" w:rsidP="006A652E">
      <w:pPr>
        <w:spacing w:after="0"/>
        <w:jc w:val="center"/>
        <w:rPr>
          <w:rFonts w:ascii="Luciole" w:hAnsi="Luciole"/>
          <w:sz w:val="28"/>
          <w:szCs w:val="28"/>
        </w:rPr>
      </w:pPr>
    </w:p>
    <w:p w14:paraId="73E3E941" w14:textId="77777777" w:rsidR="006A652E" w:rsidRPr="0060239E" w:rsidRDefault="006A652E" w:rsidP="006A652E">
      <w:pPr>
        <w:rPr>
          <w:rFonts w:ascii="Luciole" w:hAnsi="Luciole"/>
          <w:sz w:val="28"/>
          <w:szCs w:val="28"/>
        </w:rPr>
      </w:pPr>
    </w:p>
    <w:p w14:paraId="0978661E" w14:textId="7A74B013" w:rsidR="006A652E" w:rsidRPr="00A162A8" w:rsidRDefault="006A652E" w:rsidP="006A652E">
      <w:pPr>
        <w:spacing w:after="0"/>
        <w:jc w:val="left"/>
        <w:rPr>
          <w:rFonts w:ascii="Luciole" w:hAnsi="Luciole"/>
          <w:sz w:val="28"/>
          <w:szCs w:val="28"/>
        </w:rPr>
      </w:pPr>
      <w:r w:rsidRPr="00A162A8">
        <w:rPr>
          <w:rFonts w:ascii="Luciole" w:hAnsi="Luciole"/>
          <w:sz w:val="28"/>
          <w:szCs w:val="28"/>
        </w:rPr>
        <w:t>Le TNP – THEATRE NATIONAL POPULAIRE – saison 202</w:t>
      </w:r>
      <w:r w:rsidR="00F11759">
        <w:rPr>
          <w:rFonts w:ascii="Luciole" w:hAnsi="Luciole"/>
          <w:sz w:val="28"/>
          <w:szCs w:val="28"/>
        </w:rPr>
        <w:t>2</w:t>
      </w:r>
      <w:r>
        <w:rPr>
          <w:rFonts w:ascii="Luciole" w:hAnsi="Luciole"/>
          <w:sz w:val="28"/>
          <w:szCs w:val="28"/>
        </w:rPr>
        <w:t>-202</w:t>
      </w:r>
      <w:r w:rsidR="00F11759">
        <w:rPr>
          <w:rFonts w:ascii="Luciole" w:hAnsi="Luciole"/>
          <w:sz w:val="28"/>
          <w:szCs w:val="28"/>
        </w:rPr>
        <w:t>3</w:t>
      </w:r>
      <w:r w:rsidRPr="00A162A8">
        <w:rPr>
          <w:rFonts w:ascii="Luciole" w:hAnsi="Luciole"/>
          <w:sz w:val="28"/>
          <w:szCs w:val="28"/>
        </w:rPr>
        <w:t xml:space="preserve">, </w:t>
      </w:r>
    </w:p>
    <w:p w14:paraId="6AF237FB" w14:textId="77777777" w:rsidR="006A652E" w:rsidRPr="00A162A8" w:rsidRDefault="006A652E" w:rsidP="006A652E">
      <w:pPr>
        <w:spacing w:after="0"/>
        <w:jc w:val="left"/>
        <w:rPr>
          <w:rFonts w:ascii="Luciole" w:hAnsi="Luciole"/>
          <w:sz w:val="28"/>
          <w:szCs w:val="28"/>
        </w:rPr>
      </w:pPr>
      <w:r w:rsidRPr="00A162A8">
        <w:rPr>
          <w:rFonts w:ascii="Luciole" w:hAnsi="Luciole"/>
          <w:sz w:val="28"/>
          <w:szCs w:val="28"/>
        </w:rPr>
        <w:t xml:space="preserve">propose des spectacles en audiodescription directe, </w:t>
      </w:r>
    </w:p>
    <w:p w14:paraId="695A8307" w14:textId="7976C102" w:rsidR="006A652E" w:rsidRDefault="006A652E" w:rsidP="006A652E">
      <w:pPr>
        <w:spacing w:after="0"/>
        <w:jc w:val="left"/>
        <w:rPr>
          <w:rFonts w:ascii="Luciole" w:hAnsi="Luciole"/>
          <w:sz w:val="28"/>
          <w:szCs w:val="28"/>
        </w:rPr>
      </w:pPr>
      <w:r w:rsidRPr="00A162A8">
        <w:rPr>
          <w:rFonts w:ascii="Luciole" w:hAnsi="Luciole"/>
          <w:sz w:val="28"/>
          <w:szCs w:val="28"/>
        </w:rPr>
        <w:t>et fait un choix de spectacles recommandés bien que non audiodécrits à l’attention du public déficient visuel</w:t>
      </w:r>
      <w:r w:rsidR="00DF289A">
        <w:rPr>
          <w:rFonts w:ascii="Luciole" w:hAnsi="Luciole"/>
          <w:sz w:val="28"/>
          <w:szCs w:val="28"/>
        </w:rPr>
        <w:t>.</w:t>
      </w:r>
    </w:p>
    <w:p w14:paraId="0C022570" w14:textId="4962E1B3" w:rsidR="000E3259" w:rsidRDefault="000E3259" w:rsidP="006A652E">
      <w:pPr>
        <w:spacing w:after="0"/>
        <w:jc w:val="left"/>
        <w:rPr>
          <w:rFonts w:ascii="Luciole" w:hAnsi="Luciole"/>
          <w:sz w:val="28"/>
          <w:szCs w:val="28"/>
        </w:rPr>
      </w:pPr>
    </w:p>
    <w:p w14:paraId="717969B7" w14:textId="77777777" w:rsidR="000E3259" w:rsidRDefault="000E3259" w:rsidP="006A652E">
      <w:pPr>
        <w:spacing w:after="0"/>
        <w:jc w:val="left"/>
        <w:rPr>
          <w:rFonts w:ascii="Luciole" w:hAnsi="Luciole"/>
          <w:sz w:val="28"/>
          <w:szCs w:val="28"/>
        </w:rPr>
      </w:pPr>
    </w:p>
    <w:p w14:paraId="59ECEB3B" w14:textId="77777777" w:rsidR="000E3259" w:rsidRPr="006A652E" w:rsidRDefault="000E3259" w:rsidP="000E3259">
      <w:pPr>
        <w:spacing w:after="0"/>
        <w:rPr>
          <w:rFonts w:ascii="Luciole" w:hAnsi="Luciole"/>
          <w:sz w:val="28"/>
          <w:szCs w:val="28"/>
        </w:rPr>
      </w:pPr>
      <w:r w:rsidRPr="000E3259">
        <w:rPr>
          <w:rStyle w:val="Titre2Car"/>
        </w:rPr>
        <w:t>Vos contacts au TNP</w:t>
      </w:r>
      <w:r w:rsidRPr="006A652E">
        <w:rPr>
          <w:rFonts w:ascii="Calibri" w:hAnsi="Calibri" w:cs="Calibri"/>
          <w:sz w:val="28"/>
          <w:szCs w:val="28"/>
        </w:rPr>
        <w:t> </w:t>
      </w:r>
      <w:r w:rsidRPr="006A652E">
        <w:rPr>
          <w:rFonts w:ascii="Luciole" w:hAnsi="Luciole"/>
          <w:sz w:val="28"/>
          <w:szCs w:val="28"/>
        </w:rPr>
        <w:t>:</w:t>
      </w:r>
    </w:p>
    <w:p w14:paraId="58DF3E9D" w14:textId="77777777" w:rsidR="000E3259" w:rsidRDefault="000E3259" w:rsidP="000E3259">
      <w:pPr>
        <w:spacing w:after="0"/>
        <w:rPr>
          <w:rFonts w:ascii="Luciole" w:hAnsi="Luciole"/>
          <w:sz w:val="28"/>
          <w:szCs w:val="28"/>
        </w:rPr>
      </w:pPr>
      <w:r w:rsidRPr="006A652E">
        <w:rPr>
          <w:rFonts w:ascii="Luciole" w:hAnsi="Luciole"/>
          <w:sz w:val="28"/>
          <w:szCs w:val="28"/>
        </w:rPr>
        <w:t>Etudiants ou jeunes de moins de 30 ans</w:t>
      </w:r>
      <w:r w:rsidRPr="006A652E">
        <w:rPr>
          <w:rFonts w:ascii="Calibri" w:hAnsi="Calibri" w:cs="Calibri"/>
          <w:sz w:val="28"/>
          <w:szCs w:val="28"/>
        </w:rPr>
        <w:t> </w:t>
      </w:r>
      <w:r w:rsidRPr="006A652E">
        <w:rPr>
          <w:rFonts w:ascii="Luciole" w:hAnsi="Luciole"/>
          <w:sz w:val="28"/>
          <w:szCs w:val="28"/>
        </w:rPr>
        <w:t xml:space="preserve">: </w:t>
      </w:r>
      <w:r>
        <w:rPr>
          <w:rFonts w:ascii="Luciole" w:hAnsi="Luciole"/>
          <w:sz w:val="28"/>
          <w:szCs w:val="28"/>
        </w:rPr>
        <w:t>Juliette Kahn</w:t>
      </w:r>
    </w:p>
    <w:p w14:paraId="710926E6" w14:textId="077204C6" w:rsidR="000E3259" w:rsidRPr="006A652E" w:rsidRDefault="000E3259" w:rsidP="000E3259">
      <w:pPr>
        <w:spacing w:after="0"/>
        <w:rPr>
          <w:rFonts w:ascii="Luciole" w:hAnsi="Luciole"/>
          <w:sz w:val="28"/>
          <w:szCs w:val="28"/>
        </w:rPr>
      </w:pPr>
      <w:r w:rsidRPr="006A652E">
        <w:rPr>
          <w:rFonts w:ascii="Luciole" w:hAnsi="Luciole"/>
          <w:sz w:val="28"/>
          <w:szCs w:val="28"/>
        </w:rPr>
        <w:t>0</w:t>
      </w:r>
      <w:r w:rsidRPr="006A652E">
        <w:rPr>
          <w:rFonts w:ascii="Luciole" w:hAnsi="Luciole"/>
          <w:sz w:val="28"/>
          <w:szCs w:val="28"/>
          <w:lang w:eastAsia="fr-FR"/>
        </w:rPr>
        <w:t>4 78 03 30 24 (ligne directe),</w:t>
      </w:r>
      <w:r w:rsidRPr="006A652E">
        <w:rPr>
          <w:rFonts w:ascii="Luciole" w:hAnsi="Luciole"/>
          <w:sz w:val="28"/>
          <w:szCs w:val="28"/>
        </w:rPr>
        <w:t xml:space="preserve"> </w:t>
      </w:r>
      <w:hyperlink r:id="rId7" w:tgtFrame="_blank" w:history="1">
        <w:r w:rsidRPr="006A652E">
          <w:rPr>
            <w:rStyle w:val="Lienhypertexte"/>
            <w:rFonts w:ascii="Luciole" w:hAnsi="Luciole"/>
            <w:sz w:val="28"/>
            <w:szCs w:val="28"/>
            <w:lang w:eastAsia="fr-FR"/>
          </w:rPr>
          <w:t>j.kahn@tnp-villeurbanne.com</w:t>
        </w:r>
      </w:hyperlink>
    </w:p>
    <w:p w14:paraId="0AFD7A0E" w14:textId="77777777" w:rsidR="000E3259" w:rsidRDefault="000E3259" w:rsidP="000E3259">
      <w:pPr>
        <w:spacing w:after="0"/>
        <w:rPr>
          <w:rFonts w:ascii="Luciole" w:hAnsi="Luciole"/>
          <w:sz w:val="28"/>
          <w:szCs w:val="28"/>
        </w:rPr>
      </w:pPr>
      <w:r w:rsidRPr="006A652E">
        <w:rPr>
          <w:rFonts w:ascii="Luciole" w:hAnsi="Luciole"/>
          <w:sz w:val="28"/>
          <w:szCs w:val="28"/>
        </w:rPr>
        <w:t>Spectateurs de 30 ans et plus</w:t>
      </w:r>
      <w:r w:rsidRPr="006A652E">
        <w:rPr>
          <w:rFonts w:ascii="Calibri" w:hAnsi="Calibri" w:cs="Calibri"/>
          <w:sz w:val="28"/>
          <w:szCs w:val="28"/>
        </w:rPr>
        <w:t> </w:t>
      </w:r>
      <w:r w:rsidRPr="006A652E">
        <w:rPr>
          <w:rFonts w:ascii="Luciole" w:hAnsi="Luciole"/>
          <w:sz w:val="28"/>
          <w:szCs w:val="28"/>
        </w:rPr>
        <w:t xml:space="preserve">: </w:t>
      </w:r>
      <w:r>
        <w:rPr>
          <w:rFonts w:ascii="Luciole" w:hAnsi="Luciole"/>
          <w:sz w:val="28"/>
          <w:szCs w:val="28"/>
        </w:rPr>
        <w:t>Sylvie Moreau</w:t>
      </w:r>
    </w:p>
    <w:p w14:paraId="0726380D" w14:textId="28E597CE" w:rsidR="000E3259" w:rsidRPr="006A652E" w:rsidRDefault="000E3259" w:rsidP="000E3259">
      <w:pPr>
        <w:spacing w:after="0"/>
        <w:rPr>
          <w:rFonts w:ascii="Luciole" w:hAnsi="Luciole"/>
          <w:sz w:val="28"/>
          <w:szCs w:val="28"/>
          <w:lang w:eastAsia="fr-FR"/>
        </w:rPr>
      </w:pPr>
      <w:r w:rsidRPr="006A652E">
        <w:rPr>
          <w:rFonts w:ascii="Luciole" w:hAnsi="Luciole"/>
          <w:sz w:val="28"/>
          <w:szCs w:val="28"/>
        </w:rPr>
        <w:t>0</w:t>
      </w:r>
      <w:r w:rsidRPr="006A652E">
        <w:rPr>
          <w:rFonts w:ascii="Luciole" w:hAnsi="Luciole"/>
          <w:sz w:val="28"/>
          <w:szCs w:val="28"/>
          <w:lang w:eastAsia="fr-FR"/>
        </w:rPr>
        <w:t>4 78 03 30 13 (ligne directe),</w:t>
      </w:r>
      <w:r w:rsidRPr="006A652E">
        <w:rPr>
          <w:rFonts w:ascii="Luciole" w:hAnsi="Luciole"/>
          <w:sz w:val="28"/>
          <w:szCs w:val="28"/>
        </w:rPr>
        <w:t xml:space="preserve"> </w:t>
      </w:r>
      <w:hyperlink r:id="rId8" w:history="1">
        <w:r w:rsidRPr="000E3259">
          <w:rPr>
            <w:rStyle w:val="Lienhypertexte"/>
            <w:rFonts w:ascii="Luciole" w:hAnsi="Luciole"/>
            <w:sz w:val="28"/>
            <w:szCs w:val="28"/>
            <w:lang w:eastAsia="fr-FR"/>
          </w:rPr>
          <w:t>s.moreau@tnp-villeurbanne.com</w:t>
        </w:r>
      </w:hyperlink>
    </w:p>
    <w:p w14:paraId="5061A4A5" w14:textId="77777777" w:rsidR="006A652E" w:rsidRPr="00A162A8" w:rsidRDefault="006A652E" w:rsidP="006A652E">
      <w:pPr>
        <w:spacing w:after="0"/>
        <w:jc w:val="left"/>
        <w:rPr>
          <w:rFonts w:ascii="Luciole" w:hAnsi="Luciole"/>
          <w:sz w:val="28"/>
          <w:szCs w:val="28"/>
        </w:rPr>
      </w:pPr>
    </w:p>
    <w:p w14:paraId="0766BE67" w14:textId="77777777" w:rsidR="000E3259" w:rsidRDefault="000E3259">
      <w:pPr>
        <w:spacing w:after="160" w:line="259" w:lineRule="auto"/>
        <w:jc w:val="left"/>
        <w:rPr>
          <w:rFonts w:ascii="Luciole" w:hAnsi="Luciole"/>
          <w:sz w:val="28"/>
          <w:szCs w:val="28"/>
        </w:rPr>
      </w:pPr>
      <w:r>
        <w:rPr>
          <w:rFonts w:ascii="Luciole" w:hAnsi="Luciole"/>
          <w:sz w:val="28"/>
          <w:szCs w:val="28"/>
        </w:rPr>
        <w:br w:type="page"/>
      </w:r>
    </w:p>
    <w:p w14:paraId="65C01159" w14:textId="76FFB877" w:rsidR="008F27F6" w:rsidRPr="006A652E" w:rsidRDefault="00BF434A" w:rsidP="001B1C02">
      <w:pPr>
        <w:spacing w:after="0"/>
        <w:rPr>
          <w:rFonts w:ascii="Luciole" w:hAnsi="Luciole"/>
          <w:sz w:val="28"/>
          <w:szCs w:val="28"/>
        </w:rPr>
      </w:pPr>
      <w:r w:rsidRPr="006A652E">
        <w:rPr>
          <w:rFonts w:ascii="Luciole" w:hAnsi="Luciole"/>
          <w:sz w:val="28"/>
          <w:szCs w:val="28"/>
        </w:rPr>
        <w:lastRenderedPageBreak/>
        <w:t>A nouveau pour cette saison 202</w:t>
      </w:r>
      <w:r w:rsidR="00F11759">
        <w:rPr>
          <w:rFonts w:ascii="Luciole" w:hAnsi="Luciole"/>
          <w:sz w:val="28"/>
          <w:szCs w:val="28"/>
        </w:rPr>
        <w:t>2</w:t>
      </w:r>
      <w:r w:rsidR="00A233D4" w:rsidRPr="006A652E">
        <w:rPr>
          <w:rFonts w:ascii="Luciole" w:hAnsi="Luciole"/>
          <w:sz w:val="28"/>
          <w:szCs w:val="28"/>
        </w:rPr>
        <w:t>-20</w:t>
      </w:r>
      <w:r w:rsidRPr="006A652E">
        <w:rPr>
          <w:rFonts w:ascii="Luciole" w:hAnsi="Luciole"/>
          <w:sz w:val="28"/>
          <w:szCs w:val="28"/>
        </w:rPr>
        <w:t>2</w:t>
      </w:r>
      <w:r w:rsidR="00F11759">
        <w:rPr>
          <w:rFonts w:ascii="Luciole" w:hAnsi="Luciole"/>
          <w:sz w:val="28"/>
          <w:szCs w:val="28"/>
        </w:rPr>
        <w:t>3</w:t>
      </w:r>
      <w:r w:rsidR="00010D27" w:rsidRPr="006A652E">
        <w:rPr>
          <w:rFonts w:ascii="Luciole" w:hAnsi="Luciole"/>
          <w:sz w:val="28"/>
          <w:szCs w:val="28"/>
        </w:rPr>
        <w:t>,</w:t>
      </w:r>
      <w:r w:rsidR="00A233D4" w:rsidRPr="006A652E">
        <w:rPr>
          <w:rFonts w:ascii="Luciole" w:hAnsi="Luciole"/>
          <w:sz w:val="28"/>
          <w:szCs w:val="28"/>
        </w:rPr>
        <w:t xml:space="preserve"> l</w:t>
      </w:r>
      <w:r w:rsidR="008F27F6" w:rsidRPr="006A652E">
        <w:rPr>
          <w:rFonts w:ascii="Luciole" w:hAnsi="Luciole"/>
          <w:sz w:val="28"/>
          <w:szCs w:val="28"/>
        </w:rPr>
        <w:t xml:space="preserve">e </w:t>
      </w:r>
      <w:r w:rsidR="00FA7C5A" w:rsidRPr="006A652E">
        <w:rPr>
          <w:rFonts w:ascii="Luciole" w:hAnsi="Luciole"/>
          <w:sz w:val="28"/>
          <w:szCs w:val="28"/>
        </w:rPr>
        <w:t>Théâtre National Populaire</w:t>
      </w:r>
      <w:r w:rsidR="008F27F6" w:rsidRPr="006A652E">
        <w:rPr>
          <w:rFonts w:ascii="Luciole" w:hAnsi="Luciole"/>
          <w:sz w:val="28"/>
          <w:szCs w:val="28"/>
        </w:rPr>
        <w:t xml:space="preserve"> propose </w:t>
      </w:r>
      <w:r w:rsidRPr="006A652E">
        <w:rPr>
          <w:rFonts w:ascii="Luciole" w:hAnsi="Luciole"/>
          <w:sz w:val="28"/>
          <w:szCs w:val="28"/>
        </w:rPr>
        <w:t>6</w:t>
      </w:r>
      <w:r w:rsidR="008F27F6" w:rsidRPr="006A652E">
        <w:rPr>
          <w:rFonts w:ascii="Luciole" w:hAnsi="Luciole"/>
          <w:sz w:val="28"/>
          <w:szCs w:val="28"/>
        </w:rPr>
        <w:t xml:space="preserve"> spectac</w:t>
      </w:r>
      <w:r w:rsidR="00FA7C5A" w:rsidRPr="006A652E">
        <w:rPr>
          <w:rFonts w:ascii="Luciole" w:hAnsi="Luciole"/>
          <w:sz w:val="28"/>
          <w:szCs w:val="28"/>
        </w:rPr>
        <w:t>les en audiodescription directe</w:t>
      </w:r>
      <w:r w:rsidR="00D3263E" w:rsidRPr="006A652E">
        <w:rPr>
          <w:rFonts w:ascii="Luciole" w:hAnsi="Luciole"/>
          <w:sz w:val="28"/>
          <w:szCs w:val="28"/>
        </w:rPr>
        <w:t xml:space="preserve"> dont </w:t>
      </w:r>
      <w:r w:rsidR="004D0D1A">
        <w:rPr>
          <w:rFonts w:ascii="Luciole" w:hAnsi="Luciole"/>
          <w:sz w:val="28"/>
          <w:szCs w:val="28"/>
        </w:rPr>
        <w:t xml:space="preserve">1 proposé à la fois en séance tout public et en séance scolaire </w:t>
      </w:r>
      <w:r w:rsidR="00A233D4" w:rsidRPr="006A652E">
        <w:rPr>
          <w:rFonts w:ascii="Luciole" w:hAnsi="Luciole"/>
          <w:sz w:val="28"/>
          <w:szCs w:val="28"/>
        </w:rPr>
        <w:t>(</w:t>
      </w:r>
      <w:r w:rsidR="00F11759">
        <w:rPr>
          <w:rFonts w:ascii="Luciole" w:hAnsi="Luciole"/>
          <w:sz w:val="28"/>
          <w:szCs w:val="28"/>
        </w:rPr>
        <w:t>L’Avare</w:t>
      </w:r>
      <w:r w:rsidR="00DF289A">
        <w:rPr>
          <w:rFonts w:ascii="Luciole" w:hAnsi="Luciole"/>
          <w:sz w:val="28"/>
          <w:szCs w:val="28"/>
        </w:rPr>
        <w:t xml:space="preserve"> /</w:t>
      </w:r>
      <w:r w:rsidR="00F11759">
        <w:rPr>
          <w:rFonts w:ascii="Luciole" w:hAnsi="Luciole"/>
          <w:sz w:val="28"/>
          <w:szCs w:val="28"/>
        </w:rPr>
        <w:t xml:space="preserve"> 1983</w:t>
      </w:r>
      <w:r w:rsidR="00DF289A">
        <w:rPr>
          <w:rFonts w:ascii="Luciole" w:hAnsi="Luciole"/>
          <w:sz w:val="28"/>
          <w:szCs w:val="28"/>
        </w:rPr>
        <w:t xml:space="preserve"> /</w:t>
      </w:r>
      <w:r w:rsidR="00F11759">
        <w:rPr>
          <w:rFonts w:ascii="Luciole" w:hAnsi="Luciole"/>
          <w:sz w:val="28"/>
          <w:szCs w:val="28"/>
        </w:rPr>
        <w:t xml:space="preserve"> Le Suicidé, vaudeville soviétique</w:t>
      </w:r>
      <w:r w:rsidR="00DF289A">
        <w:rPr>
          <w:rFonts w:ascii="Luciole" w:hAnsi="Luciole"/>
          <w:sz w:val="28"/>
          <w:szCs w:val="28"/>
        </w:rPr>
        <w:t xml:space="preserve"> / </w:t>
      </w:r>
      <w:r w:rsidR="00F11759">
        <w:rPr>
          <w:rFonts w:ascii="Luciole" w:hAnsi="Luciole"/>
          <w:sz w:val="28"/>
          <w:szCs w:val="28"/>
        </w:rPr>
        <w:t>L’Espèce Humaine</w:t>
      </w:r>
      <w:r w:rsidR="00DF289A">
        <w:rPr>
          <w:rFonts w:ascii="Luciole" w:hAnsi="Luciole"/>
          <w:sz w:val="28"/>
          <w:szCs w:val="28"/>
        </w:rPr>
        <w:t xml:space="preserve"> / </w:t>
      </w:r>
      <w:r w:rsidR="00F11759">
        <w:rPr>
          <w:rFonts w:ascii="Luciole" w:hAnsi="Luciole"/>
          <w:sz w:val="28"/>
          <w:szCs w:val="28"/>
        </w:rPr>
        <w:t>Le Dragon</w:t>
      </w:r>
      <w:r w:rsidRPr="006A652E">
        <w:rPr>
          <w:rFonts w:ascii="Luciole" w:hAnsi="Luciole"/>
          <w:sz w:val="28"/>
          <w:szCs w:val="28"/>
        </w:rPr>
        <w:t xml:space="preserve"> </w:t>
      </w:r>
      <w:r w:rsidR="00D3263E" w:rsidRPr="006A652E">
        <w:rPr>
          <w:rFonts w:ascii="Luciole" w:hAnsi="Luciole"/>
          <w:sz w:val="28"/>
          <w:szCs w:val="28"/>
        </w:rPr>
        <w:t xml:space="preserve">et en représentation scolaire </w:t>
      </w:r>
      <w:r w:rsidR="004D0D1A">
        <w:rPr>
          <w:rFonts w:ascii="Luciole" w:hAnsi="Luciole"/>
          <w:sz w:val="28"/>
          <w:szCs w:val="28"/>
        </w:rPr>
        <w:t xml:space="preserve">ou tout public </w:t>
      </w:r>
      <w:r w:rsidR="00F11759">
        <w:rPr>
          <w:rFonts w:ascii="Luciole" w:hAnsi="Luciole"/>
          <w:sz w:val="28"/>
          <w:szCs w:val="28"/>
        </w:rPr>
        <w:t>Buffles</w:t>
      </w:r>
      <w:r w:rsidR="00D3263E" w:rsidRPr="006A652E">
        <w:rPr>
          <w:rFonts w:ascii="Luciole" w:hAnsi="Luciole"/>
          <w:sz w:val="28"/>
          <w:szCs w:val="28"/>
        </w:rPr>
        <w:t xml:space="preserve">), </w:t>
      </w:r>
      <w:r w:rsidR="008F27F6" w:rsidRPr="006A652E">
        <w:rPr>
          <w:rFonts w:ascii="Luciole" w:hAnsi="Luciole"/>
          <w:sz w:val="28"/>
          <w:szCs w:val="28"/>
        </w:rPr>
        <w:t>et fait un choix de</w:t>
      </w:r>
      <w:r w:rsidRPr="006A652E">
        <w:rPr>
          <w:rFonts w:ascii="Luciole" w:hAnsi="Luciole"/>
          <w:sz w:val="28"/>
          <w:szCs w:val="28"/>
        </w:rPr>
        <w:t xml:space="preserve"> </w:t>
      </w:r>
      <w:r w:rsidR="00B1277B">
        <w:rPr>
          <w:rFonts w:ascii="Luciole" w:hAnsi="Luciole"/>
          <w:sz w:val="28"/>
          <w:szCs w:val="28"/>
        </w:rPr>
        <w:t>1</w:t>
      </w:r>
      <w:r w:rsidR="00B14B2C">
        <w:rPr>
          <w:rFonts w:ascii="Luciole" w:hAnsi="Luciole"/>
          <w:sz w:val="28"/>
          <w:szCs w:val="28"/>
        </w:rPr>
        <w:t>1</w:t>
      </w:r>
      <w:r w:rsidR="008F27F6" w:rsidRPr="006A652E">
        <w:rPr>
          <w:rFonts w:ascii="Luciole" w:hAnsi="Luciole"/>
          <w:sz w:val="28"/>
          <w:szCs w:val="28"/>
        </w:rPr>
        <w:t xml:space="preserve"> spectacles</w:t>
      </w:r>
      <w:r w:rsidR="00F11759">
        <w:rPr>
          <w:rFonts w:ascii="Luciole" w:hAnsi="Luciole"/>
          <w:sz w:val="28"/>
          <w:szCs w:val="28"/>
        </w:rPr>
        <w:t xml:space="preserve"> et propositions</w:t>
      </w:r>
      <w:r w:rsidR="008F27F6" w:rsidRPr="006A652E">
        <w:rPr>
          <w:rFonts w:ascii="Luciole" w:hAnsi="Luciole"/>
          <w:sz w:val="28"/>
          <w:szCs w:val="28"/>
        </w:rPr>
        <w:t xml:space="preserve"> recommandés à l’atten</w:t>
      </w:r>
      <w:r w:rsidR="00A233D4" w:rsidRPr="006A652E">
        <w:rPr>
          <w:rFonts w:ascii="Luciole" w:hAnsi="Luciole"/>
          <w:sz w:val="28"/>
          <w:szCs w:val="28"/>
        </w:rPr>
        <w:t>tion du public déficient visuel</w:t>
      </w:r>
      <w:r w:rsidR="00C531B7" w:rsidRPr="006A652E">
        <w:rPr>
          <w:rFonts w:ascii="Luciole" w:hAnsi="Luciole"/>
          <w:sz w:val="28"/>
          <w:szCs w:val="28"/>
        </w:rPr>
        <w:t>,</w:t>
      </w:r>
      <w:r w:rsidR="00A233D4" w:rsidRPr="006A652E">
        <w:rPr>
          <w:rFonts w:ascii="Luciole" w:hAnsi="Luciole"/>
          <w:sz w:val="28"/>
          <w:szCs w:val="28"/>
        </w:rPr>
        <w:t xml:space="preserve"> non audiodécrits (</w:t>
      </w:r>
      <w:r w:rsidR="00F11759">
        <w:rPr>
          <w:rFonts w:ascii="Luciole" w:hAnsi="Luciole"/>
          <w:sz w:val="28"/>
          <w:szCs w:val="28"/>
        </w:rPr>
        <w:t>La Douleur</w:t>
      </w:r>
      <w:r w:rsidR="00DF289A">
        <w:rPr>
          <w:rFonts w:ascii="Luciole" w:hAnsi="Luciole"/>
          <w:sz w:val="28"/>
          <w:szCs w:val="28"/>
        </w:rPr>
        <w:t xml:space="preserve"> /</w:t>
      </w:r>
      <w:r w:rsidR="00F11759">
        <w:rPr>
          <w:rFonts w:ascii="Luciole" w:hAnsi="Luciole"/>
          <w:sz w:val="28"/>
          <w:szCs w:val="28"/>
        </w:rPr>
        <w:t xml:space="preserve"> Les Imprudents</w:t>
      </w:r>
      <w:r w:rsidR="00DF289A">
        <w:rPr>
          <w:rFonts w:ascii="Luciole" w:hAnsi="Luciole"/>
          <w:sz w:val="28"/>
          <w:szCs w:val="28"/>
        </w:rPr>
        <w:t> /</w:t>
      </w:r>
      <w:r w:rsidR="00F11759">
        <w:rPr>
          <w:rFonts w:ascii="Luciole" w:hAnsi="Luciole"/>
          <w:sz w:val="28"/>
          <w:szCs w:val="28"/>
        </w:rPr>
        <w:t xml:space="preserve"> l’exposition Installations </w:t>
      </w:r>
      <w:proofErr w:type="spellStart"/>
      <w:r w:rsidR="00F11759">
        <w:rPr>
          <w:rFonts w:ascii="Luciole" w:hAnsi="Luciole"/>
          <w:sz w:val="28"/>
          <w:szCs w:val="28"/>
        </w:rPr>
        <w:t>sonographiques</w:t>
      </w:r>
      <w:proofErr w:type="spellEnd"/>
      <w:r w:rsidR="00DF289A">
        <w:rPr>
          <w:rFonts w:ascii="Luciole" w:hAnsi="Luciole"/>
          <w:sz w:val="28"/>
          <w:szCs w:val="28"/>
        </w:rPr>
        <w:t xml:space="preserve"> /</w:t>
      </w:r>
      <w:r w:rsidR="00F11759">
        <w:rPr>
          <w:rFonts w:ascii="Luciole" w:hAnsi="Luciole"/>
          <w:sz w:val="28"/>
          <w:szCs w:val="28"/>
        </w:rPr>
        <w:t xml:space="preserve"> le concert </w:t>
      </w:r>
      <w:proofErr w:type="spellStart"/>
      <w:r w:rsidR="00F11759">
        <w:rPr>
          <w:rFonts w:ascii="Luciole" w:hAnsi="Luciole"/>
          <w:sz w:val="28"/>
          <w:szCs w:val="28"/>
        </w:rPr>
        <w:t>DakhaBrakha</w:t>
      </w:r>
      <w:proofErr w:type="spellEnd"/>
      <w:r w:rsidR="00F11759">
        <w:rPr>
          <w:rFonts w:ascii="Luciole" w:hAnsi="Luciole"/>
          <w:sz w:val="28"/>
          <w:szCs w:val="28"/>
        </w:rPr>
        <w:t xml:space="preserve"> et </w:t>
      </w:r>
      <w:r w:rsidR="006C1327">
        <w:rPr>
          <w:rFonts w:ascii="Luciole" w:hAnsi="Luciole"/>
          <w:sz w:val="28"/>
          <w:szCs w:val="28"/>
        </w:rPr>
        <w:t>la permanence artistique de la compagnie l’Harmonie Communale avec les mardis du répertoire, les veillées et les ateliers</w:t>
      </w:r>
      <w:r w:rsidR="00A233D4" w:rsidRPr="006A652E">
        <w:rPr>
          <w:rFonts w:ascii="Luciole" w:hAnsi="Luciole"/>
          <w:sz w:val="28"/>
          <w:szCs w:val="28"/>
        </w:rPr>
        <w:t>).</w:t>
      </w:r>
    </w:p>
    <w:p w14:paraId="146667F7" w14:textId="173823E6" w:rsidR="00A233D4" w:rsidRPr="006A652E" w:rsidRDefault="004D0D1A" w:rsidP="001B1C02">
      <w:pPr>
        <w:spacing w:after="0"/>
        <w:rPr>
          <w:rFonts w:ascii="Luciole" w:hAnsi="Luciole"/>
          <w:sz w:val="28"/>
          <w:szCs w:val="28"/>
        </w:rPr>
      </w:pPr>
      <w:r>
        <w:rPr>
          <w:rFonts w:ascii="Luciole" w:hAnsi="Luciole"/>
          <w:sz w:val="28"/>
          <w:szCs w:val="28"/>
        </w:rPr>
        <w:t xml:space="preserve">Le programme est disponible en version audio sur tnp-villeurbanne.com, rubrique pratique/accessibilité et sur la chaîne </w:t>
      </w:r>
      <w:proofErr w:type="spellStart"/>
      <w:r>
        <w:rPr>
          <w:rFonts w:ascii="Luciole" w:hAnsi="Luciole"/>
          <w:sz w:val="28"/>
          <w:szCs w:val="28"/>
        </w:rPr>
        <w:t>Soundcloud</w:t>
      </w:r>
      <w:proofErr w:type="spellEnd"/>
      <w:r>
        <w:rPr>
          <w:rFonts w:ascii="Luciole" w:hAnsi="Luciole"/>
          <w:sz w:val="28"/>
          <w:szCs w:val="28"/>
        </w:rPr>
        <w:t xml:space="preserve"> du TNP</w:t>
      </w:r>
      <w:r w:rsidR="00AA7262" w:rsidRPr="006A652E">
        <w:rPr>
          <w:rFonts w:ascii="Luciole" w:hAnsi="Luciole"/>
          <w:sz w:val="28"/>
          <w:szCs w:val="28"/>
        </w:rPr>
        <w:t>.</w:t>
      </w:r>
      <w:r w:rsidR="00A233D4" w:rsidRPr="006A652E">
        <w:rPr>
          <w:rFonts w:ascii="Luciole" w:hAnsi="Luciole"/>
          <w:sz w:val="28"/>
          <w:szCs w:val="28"/>
        </w:rPr>
        <w:t xml:space="preserve"> </w:t>
      </w:r>
    </w:p>
    <w:p w14:paraId="770F9242" w14:textId="77777777" w:rsidR="00306D7C" w:rsidRPr="006A652E" w:rsidRDefault="00306D7C" w:rsidP="001B1C02">
      <w:pPr>
        <w:spacing w:after="0"/>
        <w:rPr>
          <w:rFonts w:ascii="Luciole" w:hAnsi="Luciole"/>
          <w:sz w:val="28"/>
          <w:szCs w:val="28"/>
        </w:rPr>
      </w:pPr>
    </w:p>
    <w:p w14:paraId="37AF2009" w14:textId="77777777" w:rsidR="00A233D4" w:rsidRPr="006A652E" w:rsidRDefault="00A233D4" w:rsidP="006A652E">
      <w:pPr>
        <w:pStyle w:val="Titre1"/>
      </w:pPr>
      <w:r w:rsidRPr="006A652E">
        <w:t>Audiodescription directe</w:t>
      </w:r>
    </w:p>
    <w:p w14:paraId="7F1FAA0E" w14:textId="17B7D409" w:rsidR="00D3388E" w:rsidRDefault="008F27F6" w:rsidP="001B1C02">
      <w:pPr>
        <w:spacing w:after="0"/>
        <w:rPr>
          <w:rFonts w:ascii="Luciole" w:hAnsi="Luciole"/>
          <w:sz w:val="28"/>
          <w:szCs w:val="28"/>
        </w:rPr>
      </w:pPr>
      <w:r w:rsidRPr="006A652E">
        <w:rPr>
          <w:rFonts w:ascii="Luciole" w:hAnsi="Luciole"/>
          <w:sz w:val="28"/>
          <w:szCs w:val="28"/>
        </w:rPr>
        <w:t>Audrey Laforce et Sylvie Moreau vous accueillent chaque soir d’audiodescription, et vous accompagnent pour une découverte tactile du décor. Des places sont réservées à votre attention aux premier et deuxième rangs. Pendant la représentation, Audrey fait l’audiodescription du spectacle en direct</w:t>
      </w:r>
      <w:r w:rsidR="00D3263E" w:rsidRPr="006A652E">
        <w:rPr>
          <w:rFonts w:ascii="Luciole" w:hAnsi="Luciole"/>
          <w:sz w:val="28"/>
          <w:szCs w:val="28"/>
        </w:rPr>
        <w:t xml:space="preserve"> et</w:t>
      </w:r>
      <w:r w:rsidR="003466BB" w:rsidRPr="006A652E">
        <w:rPr>
          <w:rFonts w:ascii="Luciole" w:hAnsi="Luciole"/>
          <w:sz w:val="28"/>
          <w:szCs w:val="28"/>
        </w:rPr>
        <w:t xml:space="preserve"> vous retrouve</w:t>
      </w:r>
      <w:r w:rsidRPr="006A652E">
        <w:rPr>
          <w:rFonts w:ascii="Luciole" w:hAnsi="Luciole"/>
          <w:sz w:val="28"/>
          <w:szCs w:val="28"/>
        </w:rPr>
        <w:t xml:space="preserve"> après la représentation.</w:t>
      </w:r>
      <w:r w:rsidR="00A233D4" w:rsidRPr="006A652E">
        <w:rPr>
          <w:rFonts w:ascii="Luciole" w:hAnsi="Luciole"/>
          <w:sz w:val="28"/>
          <w:szCs w:val="28"/>
        </w:rPr>
        <w:t xml:space="preserve"> Attention, </w:t>
      </w:r>
      <w:r w:rsidR="00CA0F98" w:rsidRPr="006A652E">
        <w:rPr>
          <w:rFonts w:ascii="Luciole" w:hAnsi="Luciole"/>
          <w:sz w:val="28"/>
          <w:szCs w:val="28"/>
        </w:rPr>
        <w:t>le nombre de places est limité.</w:t>
      </w:r>
      <w:r w:rsidR="00A233D4" w:rsidRPr="006A652E">
        <w:rPr>
          <w:rFonts w:ascii="Luciole" w:hAnsi="Luciole"/>
          <w:sz w:val="28"/>
          <w:szCs w:val="28"/>
        </w:rPr>
        <w:t xml:space="preserve"> Pensez bien à nous appeler pour réserver, en précisant le nombre de casques dont vous avez besoin, ainsi que votre souhait ou non d’assister à la découverte tactile.</w:t>
      </w:r>
      <w:r w:rsidR="000F032E" w:rsidRPr="006A652E">
        <w:rPr>
          <w:rFonts w:ascii="Luciole" w:hAnsi="Luciole"/>
          <w:sz w:val="28"/>
          <w:szCs w:val="28"/>
        </w:rPr>
        <w:t xml:space="preserve"> </w:t>
      </w:r>
      <w:r w:rsidR="000F032E" w:rsidRPr="00B1277B">
        <w:rPr>
          <w:rFonts w:ascii="Luciole" w:hAnsi="Luciole"/>
          <w:sz w:val="28"/>
          <w:szCs w:val="28"/>
        </w:rPr>
        <w:t>Comme les saisons précédentes, nous avons un partenariat avec les étudiants de l’Université Lumière Lyon 2, qu’Audrey Laforce forme à l’audiodescription en lien avec leur ens</w:t>
      </w:r>
      <w:r w:rsidR="00CA0F98" w:rsidRPr="00B1277B">
        <w:rPr>
          <w:rFonts w:ascii="Luciole" w:hAnsi="Luciole"/>
          <w:sz w:val="28"/>
          <w:szCs w:val="28"/>
        </w:rPr>
        <w:t>eignante La</w:t>
      </w:r>
      <w:r w:rsidR="008F774C">
        <w:rPr>
          <w:rFonts w:ascii="Luciole" w:hAnsi="Luciole"/>
          <w:sz w:val="28"/>
          <w:szCs w:val="28"/>
        </w:rPr>
        <w:t>ë</w:t>
      </w:r>
      <w:r w:rsidR="00CA0F98" w:rsidRPr="00B1277B">
        <w:rPr>
          <w:rFonts w:ascii="Luciole" w:hAnsi="Luciole"/>
          <w:sz w:val="28"/>
          <w:szCs w:val="28"/>
        </w:rPr>
        <w:t>titia Dumont-Lewi.</w:t>
      </w:r>
      <w:r w:rsidR="00B14B2C">
        <w:rPr>
          <w:rFonts w:ascii="Luciole" w:hAnsi="Luciole"/>
          <w:sz w:val="28"/>
          <w:szCs w:val="28"/>
        </w:rPr>
        <w:t xml:space="preserve"> </w:t>
      </w:r>
      <w:r w:rsidR="00B1277B" w:rsidRPr="00B1277B">
        <w:rPr>
          <w:rFonts w:ascii="Luciole" w:hAnsi="Luciole"/>
          <w:sz w:val="28"/>
          <w:szCs w:val="28"/>
        </w:rPr>
        <w:t>Une audiodescription</w:t>
      </w:r>
      <w:r w:rsidR="003466BB" w:rsidRPr="00B1277B">
        <w:rPr>
          <w:rFonts w:ascii="Luciole" w:hAnsi="Luciole"/>
          <w:sz w:val="28"/>
          <w:szCs w:val="28"/>
        </w:rPr>
        <w:t xml:space="preserve"> de </w:t>
      </w:r>
      <w:r w:rsidR="000F032E" w:rsidRPr="00B1277B">
        <w:rPr>
          <w:rFonts w:ascii="Luciole" w:hAnsi="Luciole"/>
          <w:sz w:val="28"/>
          <w:szCs w:val="28"/>
        </w:rPr>
        <w:t>cette saison ser</w:t>
      </w:r>
      <w:r w:rsidR="00B1277B" w:rsidRPr="00B1277B">
        <w:rPr>
          <w:rFonts w:ascii="Luciole" w:hAnsi="Luciole"/>
          <w:sz w:val="28"/>
          <w:szCs w:val="28"/>
        </w:rPr>
        <w:t>a</w:t>
      </w:r>
      <w:r w:rsidR="000F032E" w:rsidRPr="00B1277B">
        <w:rPr>
          <w:rFonts w:ascii="Luciole" w:hAnsi="Luciole"/>
          <w:sz w:val="28"/>
          <w:szCs w:val="28"/>
        </w:rPr>
        <w:t xml:space="preserve"> </w:t>
      </w:r>
      <w:r w:rsidR="003466BB" w:rsidRPr="00B1277B">
        <w:rPr>
          <w:rFonts w:ascii="Luciole" w:hAnsi="Luciole"/>
          <w:sz w:val="28"/>
          <w:szCs w:val="28"/>
        </w:rPr>
        <w:t xml:space="preserve">préparée </w:t>
      </w:r>
      <w:r w:rsidR="000F032E" w:rsidRPr="00B1277B">
        <w:rPr>
          <w:rFonts w:ascii="Luciole" w:hAnsi="Luciole"/>
          <w:sz w:val="28"/>
          <w:szCs w:val="28"/>
        </w:rPr>
        <w:t>par les étudiants sous l’oreille bienveillante d’Audrey Laforce.</w:t>
      </w:r>
    </w:p>
    <w:p w14:paraId="735CAE8E" w14:textId="77777777" w:rsidR="00D3388E" w:rsidRDefault="00D3388E">
      <w:pPr>
        <w:spacing w:after="160" w:line="259" w:lineRule="auto"/>
        <w:jc w:val="left"/>
        <w:rPr>
          <w:rFonts w:ascii="Luciole" w:hAnsi="Luciole"/>
          <w:sz w:val="28"/>
          <w:szCs w:val="28"/>
        </w:rPr>
      </w:pPr>
      <w:r>
        <w:rPr>
          <w:rFonts w:ascii="Luciole" w:hAnsi="Luciole"/>
          <w:sz w:val="28"/>
          <w:szCs w:val="28"/>
        </w:rPr>
        <w:br w:type="page"/>
      </w:r>
    </w:p>
    <w:p w14:paraId="2CC77B82" w14:textId="5ACFA188" w:rsidR="002A0DAD" w:rsidRPr="00D3388E" w:rsidRDefault="00D3388E" w:rsidP="00D3388E">
      <w:pPr>
        <w:pStyle w:val="Titre1"/>
      </w:pPr>
      <w:r w:rsidRPr="00D3388E">
        <w:lastRenderedPageBreak/>
        <w:t>Calendrier des propositions accessibles</w:t>
      </w:r>
    </w:p>
    <w:p w14:paraId="792D6785" w14:textId="77777777" w:rsidR="00D3388E" w:rsidRPr="00D3388E" w:rsidRDefault="00D3388E" w:rsidP="00D3388E">
      <w:pPr>
        <w:spacing w:after="0"/>
        <w:rPr>
          <w:rFonts w:ascii="Luciole" w:hAnsi="Luciole"/>
          <w:sz w:val="28"/>
          <w:szCs w:val="28"/>
        </w:rPr>
      </w:pPr>
    </w:p>
    <w:p w14:paraId="1697BBCE" w14:textId="17A23991" w:rsidR="00E6343B" w:rsidRDefault="00E6343B" w:rsidP="00D3388E">
      <w:pPr>
        <w:spacing w:after="0"/>
        <w:rPr>
          <w:rFonts w:ascii="Luciole" w:hAnsi="Luciole"/>
          <w:sz w:val="28"/>
          <w:szCs w:val="28"/>
        </w:rPr>
      </w:pPr>
      <w:r w:rsidRPr="00D3388E">
        <w:rPr>
          <w:rFonts w:ascii="Luciole" w:hAnsi="Luciole"/>
          <w:sz w:val="28"/>
          <w:szCs w:val="28"/>
        </w:rPr>
        <w:t>La Douleur</w:t>
      </w:r>
      <w:r>
        <w:rPr>
          <w:rFonts w:ascii="Luciole" w:hAnsi="Luciole"/>
          <w:sz w:val="28"/>
          <w:szCs w:val="28"/>
        </w:rPr>
        <w:t xml:space="preserve"> /</w:t>
      </w:r>
      <w:r w:rsidRPr="00D3388E">
        <w:rPr>
          <w:rFonts w:ascii="Luciole" w:hAnsi="Luciole"/>
          <w:sz w:val="28"/>
          <w:szCs w:val="28"/>
        </w:rPr>
        <w:t xml:space="preserve"> du </w:t>
      </w:r>
      <w:r w:rsidR="00094211" w:rsidRPr="00094211">
        <w:rPr>
          <w:rFonts w:ascii="Luciole" w:hAnsi="Luciole"/>
          <w:sz w:val="28"/>
          <w:szCs w:val="28"/>
        </w:rPr>
        <w:t xml:space="preserve">mercredi 28 septembre au dimanche 9 octobre </w:t>
      </w:r>
      <w:r>
        <w:rPr>
          <w:rFonts w:ascii="Luciole" w:hAnsi="Luciole"/>
          <w:sz w:val="28"/>
          <w:szCs w:val="28"/>
        </w:rPr>
        <w:t>20</w:t>
      </w:r>
      <w:r w:rsidRPr="00D3388E">
        <w:rPr>
          <w:rFonts w:ascii="Luciole" w:hAnsi="Luciole"/>
          <w:sz w:val="28"/>
          <w:szCs w:val="28"/>
        </w:rPr>
        <w:t>22</w:t>
      </w:r>
      <w:r>
        <w:rPr>
          <w:rFonts w:ascii="Luciole" w:hAnsi="Luciole"/>
          <w:sz w:val="28"/>
          <w:szCs w:val="28"/>
        </w:rPr>
        <w:t xml:space="preserve"> / durée 1h20</w:t>
      </w:r>
      <w:r w:rsidRPr="00D3388E">
        <w:rPr>
          <w:rFonts w:ascii="Luciole" w:hAnsi="Luciole"/>
          <w:sz w:val="28"/>
          <w:szCs w:val="28"/>
        </w:rPr>
        <w:t xml:space="preserve"> </w:t>
      </w:r>
      <w:r>
        <w:rPr>
          <w:rFonts w:ascii="Luciole" w:hAnsi="Luciole"/>
          <w:sz w:val="28"/>
          <w:szCs w:val="28"/>
        </w:rPr>
        <w:t xml:space="preserve">/ </w:t>
      </w:r>
      <w:r w:rsidRPr="00B8749C">
        <w:rPr>
          <w:rFonts w:ascii="Luciole" w:hAnsi="Luciole"/>
          <w:sz w:val="28"/>
          <w:szCs w:val="28"/>
        </w:rPr>
        <w:t>accessible directement sans audiodescription</w:t>
      </w:r>
    </w:p>
    <w:p w14:paraId="3C1105F9" w14:textId="77777777" w:rsidR="00E6343B" w:rsidRDefault="00E6343B" w:rsidP="00D3388E">
      <w:pPr>
        <w:spacing w:after="0"/>
        <w:rPr>
          <w:rFonts w:ascii="Luciole" w:hAnsi="Luciole"/>
          <w:sz w:val="28"/>
          <w:szCs w:val="28"/>
        </w:rPr>
      </w:pPr>
    </w:p>
    <w:p w14:paraId="5DE94E0E" w14:textId="560C9731" w:rsidR="00D3388E" w:rsidRPr="00D3388E" w:rsidRDefault="00D3388E" w:rsidP="00D3388E">
      <w:pPr>
        <w:spacing w:after="0"/>
        <w:rPr>
          <w:rFonts w:ascii="Luciole" w:hAnsi="Luciole"/>
          <w:sz w:val="28"/>
          <w:szCs w:val="28"/>
        </w:rPr>
      </w:pPr>
      <w:r w:rsidRPr="00D3388E">
        <w:rPr>
          <w:rFonts w:ascii="Luciole" w:hAnsi="Luciole"/>
          <w:sz w:val="28"/>
          <w:szCs w:val="28"/>
        </w:rPr>
        <w:t>L’Avare</w:t>
      </w:r>
      <w:r w:rsidR="007B6009">
        <w:rPr>
          <w:rFonts w:ascii="Luciole" w:hAnsi="Luciole"/>
          <w:sz w:val="28"/>
          <w:szCs w:val="28"/>
        </w:rPr>
        <w:t xml:space="preserve"> /</w:t>
      </w:r>
      <w:r w:rsidR="00BC1575">
        <w:rPr>
          <w:rFonts w:ascii="Luciole" w:hAnsi="Luciole"/>
          <w:sz w:val="28"/>
          <w:szCs w:val="28"/>
        </w:rPr>
        <w:t xml:space="preserve"> </w:t>
      </w:r>
      <w:r w:rsidRPr="00D3388E">
        <w:rPr>
          <w:rFonts w:ascii="Luciole" w:hAnsi="Luciole"/>
          <w:sz w:val="28"/>
          <w:szCs w:val="28"/>
        </w:rPr>
        <w:t>dimanche 16 octobre</w:t>
      </w:r>
      <w:r w:rsidR="009C6385">
        <w:rPr>
          <w:rFonts w:ascii="Luciole" w:hAnsi="Luciole"/>
          <w:sz w:val="28"/>
          <w:szCs w:val="28"/>
        </w:rPr>
        <w:t xml:space="preserve"> 2022</w:t>
      </w:r>
      <w:r w:rsidR="007B6009">
        <w:rPr>
          <w:rFonts w:ascii="Luciole" w:hAnsi="Luciole"/>
          <w:sz w:val="28"/>
          <w:szCs w:val="28"/>
        </w:rPr>
        <w:t xml:space="preserve"> /</w:t>
      </w:r>
      <w:r>
        <w:rPr>
          <w:rFonts w:ascii="Luciole" w:hAnsi="Luciole"/>
          <w:sz w:val="28"/>
          <w:szCs w:val="28"/>
        </w:rPr>
        <w:t xml:space="preserve"> </w:t>
      </w:r>
      <w:r w:rsidRPr="00D3388E">
        <w:rPr>
          <w:rFonts w:ascii="Luciole" w:hAnsi="Luciole"/>
          <w:sz w:val="28"/>
          <w:szCs w:val="28"/>
        </w:rPr>
        <w:t>15h30</w:t>
      </w:r>
      <w:r w:rsidR="007B6009">
        <w:rPr>
          <w:rFonts w:ascii="Luciole" w:hAnsi="Luciole"/>
          <w:sz w:val="28"/>
          <w:szCs w:val="28"/>
        </w:rPr>
        <w:t xml:space="preserve"> / </w:t>
      </w:r>
      <w:r w:rsidRPr="00D3388E">
        <w:rPr>
          <w:rFonts w:ascii="Luciole" w:hAnsi="Luciole"/>
          <w:sz w:val="28"/>
          <w:szCs w:val="28"/>
        </w:rPr>
        <w:t>jeudi 20 octobre</w:t>
      </w:r>
      <w:r w:rsidR="007B6009">
        <w:rPr>
          <w:rFonts w:ascii="Luciole" w:hAnsi="Luciole"/>
          <w:sz w:val="28"/>
          <w:szCs w:val="28"/>
        </w:rPr>
        <w:t xml:space="preserve"> /</w:t>
      </w:r>
      <w:r>
        <w:rPr>
          <w:rFonts w:ascii="Luciole" w:hAnsi="Luciole"/>
          <w:sz w:val="28"/>
          <w:szCs w:val="28"/>
        </w:rPr>
        <w:t xml:space="preserve"> </w:t>
      </w:r>
      <w:r w:rsidRPr="00D3388E">
        <w:rPr>
          <w:rFonts w:ascii="Luciole" w:hAnsi="Luciole"/>
          <w:sz w:val="28"/>
          <w:szCs w:val="28"/>
        </w:rPr>
        <w:t>19h30</w:t>
      </w:r>
      <w:r w:rsidR="00A03C8D">
        <w:rPr>
          <w:rFonts w:ascii="Luciole" w:hAnsi="Luciole"/>
          <w:sz w:val="28"/>
          <w:szCs w:val="28"/>
        </w:rPr>
        <w:t xml:space="preserve"> /</w:t>
      </w:r>
      <w:r w:rsidR="005E6A0F">
        <w:rPr>
          <w:rFonts w:ascii="Luciole" w:hAnsi="Luciole"/>
          <w:sz w:val="28"/>
          <w:szCs w:val="28"/>
        </w:rPr>
        <w:t xml:space="preserve"> durée estimée 2h15</w:t>
      </w:r>
      <w:r w:rsidR="00B8749C">
        <w:rPr>
          <w:rFonts w:ascii="Luciole" w:hAnsi="Luciole"/>
          <w:sz w:val="28"/>
          <w:szCs w:val="28"/>
        </w:rPr>
        <w:t xml:space="preserve"> / Audiodescription et visite tactile préalable </w:t>
      </w:r>
      <w:r w:rsidR="00B8749C" w:rsidRPr="00B8749C">
        <w:rPr>
          <w:rFonts w:ascii="Luciole" w:hAnsi="Luciole"/>
          <w:sz w:val="28"/>
          <w:szCs w:val="28"/>
        </w:rPr>
        <w:t>une heure avant le début de la représentation</w:t>
      </w:r>
    </w:p>
    <w:p w14:paraId="5A6448EC" w14:textId="77777777" w:rsidR="00D3388E" w:rsidRPr="00D3388E" w:rsidRDefault="00D3388E" w:rsidP="00D3388E">
      <w:pPr>
        <w:spacing w:after="0"/>
        <w:rPr>
          <w:rFonts w:ascii="Luciole" w:hAnsi="Luciole"/>
          <w:sz w:val="28"/>
          <w:szCs w:val="28"/>
        </w:rPr>
      </w:pPr>
    </w:p>
    <w:p w14:paraId="544E7DC5" w14:textId="7EEABCBF" w:rsidR="00D3388E" w:rsidRDefault="00D3388E" w:rsidP="00D3388E">
      <w:pPr>
        <w:spacing w:after="0"/>
        <w:rPr>
          <w:rFonts w:ascii="Luciole" w:hAnsi="Luciole"/>
          <w:sz w:val="28"/>
          <w:szCs w:val="28"/>
        </w:rPr>
      </w:pPr>
      <w:r w:rsidRPr="00D3388E">
        <w:rPr>
          <w:rFonts w:ascii="Luciole" w:hAnsi="Luciole"/>
          <w:sz w:val="28"/>
          <w:szCs w:val="28"/>
        </w:rPr>
        <w:t>1983</w:t>
      </w:r>
      <w:r w:rsidR="007B6009">
        <w:rPr>
          <w:rFonts w:ascii="Luciole" w:hAnsi="Luciole"/>
          <w:sz w:val="28"/>
          <w:szCs w:val="28"/>
        </w:rPr>
        <w:t xml:space="preserve"> /</w:t>
      </w:r>
      <w:r w:rsidR="00BC1575">
        <w:rPr>
          <w:rFonts w:ascii="Luciole" w:hAnsi="Luciole"/>
          <w:sz w:val="28"/>
          <w:szCs w:val="28"/>
        </w:rPr>
        <w:t xml:space="preserve"> </w:t>
      </w:r>
      <w:r w:rsidRPr="00D3388E">
        <w:rPr>
          <w:rFonts w:ascii="Luciole" w:hAnsi="Luciole"/>
          <w:sz w:val="28"/>
          <w:szCs w:val="28"/>
        </w:rPr>
        <w:t>jeudi 17 novembre</w:t>
      </w:r>
      <w:r w:rsidR="009C6385">
        <w:rPr>
          <w:rFonts w:ascii="Luciole" w:hAnsi="Luciole"/>
          <w:sz w:val="28"/>
          <w:szCs w:val="28"/>
        </w:rPr>
        <w:t xml:space="preserve"> 2022</w:t>
      </w:r>
      <w:r w:rsidR="007B6009">
        <w:rPr>
          <w:rFonts w:ascii="Luciole" w:hAnsi="Luciole"/>
          <w:sz w:val="28"/>
          <w:szCs w:val="28"/>
        </w:rPr>
        <w:t xml:space="preserve"> /</w:t>
      </w:r>
      <w:r w:rsidR="00BC1575">
        <w:rPr>
          <w:rFonts w:ascii="Luciole" w:hAnsi="Luciole"/>
          <w:sz w:val="28"/>
          <w:szCs w:val="28"/>
        </w:rPr>
        <w:t xml:space="preserve"> </w:t>
      </w:r>
      <w:r w:rsidRPr="00D3388E">
        <w:rPr>
          <w:rFonts w:ascii="Luciole" w:hAnsi="Luciole"/>
          <w:sz w:val="28"/>
          <w:szCs w:val="28"/>
        </w:rPr>
        <w:t>20h</w:t>
      </w:r>
      <w:r w:rsidR="007B6009">
        <w:rPr>
          <w:rFonts w:ascii="Luciole" w:hAnsi="Luciole"/>
          <w:sz w:val="28"/>
          <w:szCs w:val="28"/>
        </w:rPr>
        <w:t xml:space="preserve"> / </w:t>
      </w:r>
      <w:r w:rsidR="005E6A0F">
        <w:rPr>
          <w:rFonts w:ascii="Luciole" w:hAnsi="Luciole"/>
          <w:sz w:val="28"/>
          <w:szCs w:val="28"/>
        </w:rPr>
        <w:t>durée estimée 2h15</w:t>
      </w:r>
      <w:r w:rsidR="00B8749C">
        <w:rPr>
          <w:rFonts w:ascii="Luciole" w:hAnsi="Luciole"/>
          <w:sz w:val="28"/>
          <w:szCs w:val="28"/>
        </w:rPr>
        <w:t xml:space="preserve"> / Audiodescription et visite tactile préalable </w:t>
      </w:r>
      <w:r w:rsidR="00B8749C" w:rsidRPr="00B8749C">
        <w:rPr>
          <w:rFonts w:ascii="Luciole" w:hAnsi="Luciole"/>
          <w:sz w:val="28"/>
          <w:szCs w:val="28"/>
        </w:rPr>
        <w:t>une heure avant le début de la représentation</w:t>
      </w:r>
    </w:p>
    <w:p w14:paraId="0E57D62A" w14:textId="5ABFB697" w:rsidR="00E6343B" w:rsidRDefault="00E6343B" w:rsidP="00D3388E">
      <w:pPr>
        <w:spacing w:after="0"/>
        <w:rPr>
          <w:rFonts w:ascii="Luciole" w:hAnsi="Luciole"/>
          <w:sz w:val="28"/>
          <w:szCs w:val="28"/>
        </w:rPr>
      </w:pPr>
    </w:p>
    <w:p w14:paraId="07CC9494" w14:textId="73D617EE" w:rsidR="00E6343B" w:rsidRDefault="00E6343B" w:rsidP="00D3388E">
      <w:pPr>
        <w:spacing w:after="0"/>
        <w:rPr>
          <w:rFonts w:ascii="Luciole" w:hAnsi="Luciole"/>
          <w:sz w:val="28"/>
          <w:szCs w:val="28"/>
        </w:rPr>
      </w:pPr>
      <w:r w:rsidRPr="00D3388E">
        <w:rPr>
          <w:rFonts w:ascii="Luciole" w:hAnsi="Luciole"/>
          <w:sz w:val="28"/>
          <w:szCs w:val="28"/>
        </w:rPr>
        <w:t>Les Imprudents</w:t>
      </w:r>
      <w:r>
        <w:rPr>
          <w:rFonts w:ascii="Luciole" w:hAnsi="Luciole"/>
          <w:sz w:val="28"/>
          <w:szCs w:val="28"/>
        </w:rPr>
        <w:t xml:space="preserve"> /</w:t>
      </w:r>
      <w:r w:rsidRPr="00D3388E">
        <w:rPr>
          <w:rFonts w:ascii="Luciole" w:hAnsi="Luciole"/>
          <w:sz w:val="28"/>
          <w:szCs w:val="28"/>
        </w:rPr>
        <w:t xml:space="preserve"> du </w:t>
      </w:r>
      <w:r w:rsidR="00094211" w:rsidRPr="00094211">
        <w:rPr>
          <w:rFonts w:ascii="Luciole" w:hAnsi="Luciole"/>
          <w:sz w:val="28"/>
          <w:szCs w:val="28"/>
        </w:rPr>
        <w:t>jeudi 24 novembre au samedi</w:t>
      </w:r>
      <w:r w:rsidR="00094211">
        <w:rPr>
          <w:rFonts w:ascii="Luciole" w:hAnsi="Luciole"/>
          <w:sz w:val="28"/>
          <w:szCs w:val="28"/>
        </w:rPr>
        <w:t xml:space="preserve"> 3</w:t>
      </w:r>
      <w:r w:rsidRPr="00D3388E">
        <w:rPr>
          <w:rFonts w:ascii="Luciole" w:hAnsi="Luciole"/>
          <w:sz w:val="28"/>
          <w:szCs w:val="28"/>
        </w:rPr>
        <w:t xml:space="preserve"> décembre </w:t>
      </w:r>
      <w:r>
        <w:rPr>
          <w:rFonts w:ascii="Luciole" w:hAnsi="Luciole"/>
          <w:sz w:val="28"/>
          <w:szCs w:val="28"/>
        </w:rPr>
        <w:t>20</w:t>
      </w:r>
      <w:r w:rsidRPr="00D3388E">
        <w:rPr>
          <w:rFonts w:ascii="Luciole" w:hAnsi="Luciole"/>
          <w:sz w:val="28"/>
          <w:szCs w:val="28"/>
        </w:rPr>
        <w:t>22</w:t>
      </w:r>
      <w:r>
        <w:rPr>
          <w:rFonts w:ascii="Luciole" w:hAnsi="Luciole"/>
          <w:sz w:val="28"/>
          <w:szCs w:val="28"/>
        </w:rPr>
        <w:t xml:space="preserve"> / durée 1h30 / </w:t>
      </w:r>
      <w:r w:rsidRPr="00B8749C">
        <w:rPr>
          <w:rFonts w:ascii="Luciole" w:hAnsi="Luciole"/>
          <w:sz w:val="28"/>
          <w:szCs w:val="28"/>
        </w:rPr>
        <w:t>accessible directement sans audiodescription</w:t>
      </w:r>
      <w:r w:rsidRPr="00D3388E">
        <w:rPr>
          <w:rFonts w:ascii="Luciole" w:hAnsi="Luciole"/>
          <w:sz w:val="28"/>
          <w:szCs w:val="28"/>
        </w:rPr>
        <w:t xml:space="preserve"> </w:t>
      </w:r>
    </w:p>
    <w:p w14:paraId="42EBA9F1" w14:textId="65E34922" w:rsidR="00E6343B" w:rsidRDefault="00E6343B" w:rsidP="00D3388E">
      <w:pPr>
        <w:spacing w:after="0"/>
        <w:rPr>
          <w:rFonts w:ascii="Luciole" w:hAnsi="Luciole"/>
          <w:sz w:val="28"/>
          <w:szCs w:val="28"/>
        </w:rPr>
      </w:pPr>
    </w:p>
    <w:p w14:paraId="5B79923D" w14:textId="4DB8F885" w:rsidR="00E6343B" w:rsidRDefault="00E6343B" w:rsidP="00D3388E">
      <w:pPr>
        <w:spacing w:after="0"/>
        <w:rPr>
          <w:rFonts w:ascii="Luciole" w:hAnsi="Luciole"/>
          <w:sz w:val="28"/>
          <w:szCs w:val="28"/>
        </w:rPr>
      </w:pPr>
      <w:r w:rsidRPr="00D3388E">
        <w:rPr>
          <w:rFonts w:ascii="Luciole" w:hAnsi="Luciole"/>
          <w:sz w:val="28"/>
          <w:szCs w:val="28"/>
        </w:rPr>
        <w:t xml:space="preserve">L’exposition Installations </w:t>
      </w:r>
      <w:proofErr w:type="spellStart"/>
      <w:r w:rsidRPr="00D3388E">
        <w:rPr>
          <w:rFonts w:ascii="Luciole" w:hAnsi="Luciole"/>
          <w:sz w:val="28"/>
          <w:szCs w:val="28"/>
        </w:rPr>
        <w:t>sonographiques</w:t>
      </w:r>
      <w:proofErr w:type="spellEnd"/>
      <w:r>
        <w:rPr>
          <w:rFonts w:ascii="Luciole" w:hAnsi="Luciole"/>
          <w:sz w:val="28"/>
          <w:szCs w:val="28"/>
        </w:rPr>
        <w:t xml:space="preserve"> /</w:t>
      </w:r>
      <w:r w:rsidRPr="00D3388E">
        <w:rPr>
          <w:rFonts w:ascii="Luciole" w:hAnsi="Luciole"/>
          <w:sz w:val="28"/>
          <w:szCs w:val="28"/>
        </w:rPr>
        <w:t xml:space="preserve"> du </w:t>
      </w:r>
      <w:r w:rsidR="00094211" w:rsidRPr="00094211">
        <w:rPr>
          <w:rFonts w:ascii="Luciole" w:hAnsi="Luciole"/>
          <w:sz w:val="28"/>
          <w:szCs w:val="28"/>
        </w:rPr>
        <w:t xml:space="preserve">jeudi 15 décembre 2022 au mercredi 1er </w:t>
      </w:r>
      <w:r w:rsidRPr="00D3388E">
        <w:rPr>
          <w:rFonts w:ascii="Luciole" w:hAnsi="Luciole"/>
          <w:sz w:val="28"/>
          <w:szCs w:val="28"/>
        </w:rPr>
        <w:t xml:space="preserve">mars </w:t>
      </w:r>
      <w:r>
        <w:rPr>
          <w:rFonts w:ascii="Luciole" w:hAnsi="Luciole"/>
          <w:sz w:val="28"/>
          <w:szCs w:val="28"/>
        </w:rPr>
        <w:t>20</w:t>
      </w:r>
      <w:r w:rsidRPr="00D3388E">
        <w:rPr>
          <w:rFonts w:ascii="Luciole" w:hAnsi="Luciole"/>
          <w:sz w:val="28"/>
          <w:szCs w:val="28"/>
        </w:rPr>
        <w:t xml:space="preserve">23 </w:t>
      </w:r>
      <w:r>
        <w:rPr>
          <w:rFonts w:ascii="Luciole" w:hAnsi="Luciole"/>
          <w:sz w:val="28"/>
          <w:szCs w:val="28"/>
        </w:rPr>
        <w:t xml:space="preserve">/ </w:t>
      </w:r>
      <w:r w:rsidRPr="00B8749C">
        <w:rPr>
          <w:rFonts w:ascii="Luciole" w:hAnsi="Luciole"/>
          <w:sz w:val="28"/>
          <w:szCs w:val="28"/>
        </w:rPr>
        <w:t>accessible directement sans audiodescription</w:t>
      </w:r>
    </w:p>
    <w:p w14:paraId="4CD9A298" w14:textId="543F73CA" w:rsidR="00E6343B" w:rsidRDefault="00E6343B" w:rsidP="00D3388E">
      <w:pPr>
        <w:spacing w:after="0"/>
        <w:rPr>
          <w:rFonts w:ascii="Luciole" w:hAnsi="Luciole"/>
          <w:sz w:val="28"/>
          <w:szCs w:val="28"/>
        </w:rPr>
      </w:pPr>
    </w:p>
    <w:p w14:paraId="2149ECAB" w14:textId="7500F739" w:rsidR="00E6343B" w:rsidRPr="00D3388E" w:rsidRDefault="00E6343B" w:rsidP="00D3388E">
      <w:pPr>
        <w:spacing w:after="0"/>
        <w:rPr>
          <w:rFonts w:ascii="Luciole" w:hAnsi="Luciole"/>
          <w:sz w:val="28"/>
          <w:szCs w:val="28"/>
        </w:rPr>
      </w:pPr>
      <w:r w:rsidRPr="00D3388E">
        <w:rPr>
          <w:rFonts w:ascii="Luciole" w:hAnsi="Luciole"/>
          <w:sz w:val="28"/>
          <w:szCs w:val="28"/>
        </w:rPr>
        <w:t xml:space="preserve">Concert </w:t>
      </w:r>
      <w:proofErr w:type="spellStart"/>
      <w:r w:rsidRPr="00D3388E">
        <w:rPr>
          <w:rFonts w:ascii="Luciole" w:hAnsi="Luciole"/>
          <w:sz w:val="28"/>
          <w:szCs w:val="28"/>
        </w:rPr>
        <w:t>DakhaBrakha</w:t>
      </w:r>
      <w:proofErr w:type="spellEnd"/>
      <w:r>
        <w:rPr>
          <w:rFonts w:ascii="Luciole" w:hAnsi="Luciole"/>
          <w:sz w:val="28"/>
          <w:szCs w:val="28"/>
        </w:rPr>
        <w:t xml:space="preserve"> /</w:t>
      </w:r>
      <w:r w:rsidRPr="00D3388E">
        <w:rPr>
          <w:rFonts w:ascii="Luciole" w:hAnsi="Luciole"/>
          <w:sz w:val="28"/>
          <w:szCs w:val="28"/>
        </w:rPr>
        <w:t xml:space="preserve"> mardi 10 janvier </w:t>
      </w:r>
      <w:r>
        <w:rPr>
          <w:rFonts w:ascii="Luciole" w:hAnsi="Luciole"/>
          <w:sz w:val="28"/>
          <w:szCs w:val="28"/>
        </w:rPr>
        <w:t>20</w:t>
      </w:r>
      <w:r w:rsidRPr="00D3388E">
        <w:rPr>
          <w:rFonts w:ascii="Luciole" w:hAnsi="Luciole"/>
          <w:sz w:val="28"/>
          <w:szCs w:val="28"/>
        </w:rPr>
        <w:t>23</w:t>
      </w:r>
      <w:r>
        <w:rPr>
          <w:rFonts w:ascii="Luciole" w:hAnsi="Luciole"/>
          <w:sz w:val="28"/>
          <w:szCs w:val="28"/>
        </w:rPr>
        <w:t xml:space="preserve"> / </w:t>
      </w:r>
      <w:r w:rsidRPr="00D3388E">
        <w:rPr>
          <w:rFonts w:ascii="Luciole" w:hAnsi="Luciole"/>
          <w:sz w:val="28"/>
          <w:szCs w:val="28"/>
        </w:rPr>
        <w:t xml:space="preserve">20h </w:t>
      </w:r>
      <w:r>
        <w:rPr>
          <w:rFonts w:ascii="Luciole" w:hAnsi="Luciole"/>
          <w:sz w:val="28"/>
          <w:szCs w:val="28"/>
        </w:rPr>
        <w:t xml:space="preserve">/ </w:t>
      </w:r>
      <w:r w:rsidRPr="00B8749C">
        <w:rPr>
          <w:rFonts w:ascii="Luciole" w:hAnsi="Luciole"/>
          <w:sz w:val="28"/>
          <w:szCs w:val="28"/>
        </w:rPr>
        <w:t>accessible directement sans audiodescription</w:t>
      </w:r>
    </w:p>
    <w:p w14:paraId="623BC7F4" w14:textId="77777777" w:rsidR="00D3388E" w:rsidRPr="00D3388E" w:rsidRDefault="00D3388E" w:rsidP="00D3388E">
      <w:pPr>
        <w:spacing w:after="0"/>
        <w:rPr>
          <w:rFonts w:ascii="Luciole" w:hAnsi="Luciole"/>
          <w:sz w:val="28"/>
          <w:szCs w:val="28"/>
        </w:rPr>
      </w:pPr>
    </w:p>
    <w:p w14:paraId="2A72D03B" w14:textId="13B14EA5" w:rsidR="00D3388E" w:rsidRPr="00D3388E" w:rsidRDefault="00D3388E" w:rsidP="00D3388E">
      <w:pPr>
        <w:spacing w:after="0"/>
        <w:rPr>
          <w:rFonts w:ascii="Luciole" w:hAnsi="Luciole"/>
          <w:sz w:val="28"/>
          <w:szCs w:val="28"/>
        </w:rPr>
      </w:pPr>
      <w:r w:rsidRPr="00D3388E">
        <w:rPr>
          <w:rFonts w:ascii="Luciole" w:hAnsi="Luciole"/>
          <w:sz w:val="28"/>
          <w:szCs w:val="28"/>
        </w:rPr>
        <w:t>Le Suicidé, vaudeville soviétique</w:t>
      </w:r>
      <w:r w:rsidR="007B6009">
        <w:rPr>
          <w:rFonts w:ascii="Luciole" w:hAnsi="Luciole"/>
          <w:sz w:val="28"/>
          <w:szCs w:val="28"/>
        </w:rPr>
        <w:t xml:space="preserve"> /</w:t>
      </w:r>
      <w:r w:rsidR="00BC1575">
        <w:rPr>
          <w:rFonts w:ascii="Luciole" w:hAnsi="Luciole"/>
          <w:sz w:val="28"/>
          <w:szCs w:val="28"/>
        </w:rPr>
        <w:t xml:space="preserve"> </w:t>
      </w:r>
      <w:r w:rsidRPr="00D3388E">
        <w:rPr>
          <w:rFonts w:ascii="Luciole" w:hAnsi="Luciole"/>
          <w:sz w:val="28"/>
          <w:szCs w:val="28"/>
        </w:rPr>
        <w:t>jeudi 12 janvier</w:t>
      </w:r>
      <w:r w:rsidR="009C6385">
        <w:rPr>
          <w:rFonts w:ascii="Luciole" w:hAnsi="Luciole"/>
          <w:sz w:val="28"/>
          <w:szCs w:val="28"/>
        </w:rPr>
        <w:t xml:space="preserve"> 2023</w:t>
      </w:r>
      <w:r w:rsidR="007B6009">
        <w:rPr>
          <w:rFonts w:ascii="Luciole" w:hAnsi="Luciole"/>
          <w:sz w:val="28"/>
          <w:szCs w:val="28"/>
        </w:rPr>
        <w:t xml:space="preserve"> /</w:t>
      </w:r>
      <w:r w:rsidR="00BC1575">
        <w:rPr>
          <w:rFonts w:ascii="Luciole" w:hAnsi="Luciole"/>
          <w:sz w:val="28"/>
          <w:szCs w:val="28"/>
        </w:rPr>
        <w:t xml:space="preserve"> </w:t>
      </w:r>
      <w:r w:rsidRPr="00D3388E">
        <w:rPr>
          <w:rFonts w:ascii="Luciole" w:hAnsi="Luciole"/>
          <w:sz w:val="28"/>
          <w:szCs w:val="28"/>
        </w:rPr>
        <w:t>19h30</w:t>
      </w:r>
      <w:r w:rsidR="007B6009">
        <w:rPr>
          <w:rFonts w:ascii="Luciole" w:hAnsi="Luciole"/>
          <w:sz w:val="28"/>
          <w:szCs w:val="28"/>
        </w:rPr>
        <w:t xml:space="preserve"> /</w:t>
      </w:r>
      <w:r w:rsidR="009C6385">
        <w:rPr>
          <w:rFonts w:ascii="Luciole" w:hAnsi="Luciole"/>
          <w:sz w:val="28"/>
          <w:szCs w:val="28"/>
        </w:rPr>
        <w:t xml:space="preserve"> </w:t>
      </w:r>
      <w:r w:rsidRPr="00D3388E">
        <w:rPr>
          <w:rFonts w:ascii="Luciole" w:hAnsi="Luciole"/>
          <w:sz w:val="28"/>
          <w:szCs w:val="28"/>
        </w:rPr>
        <w:t>dimanche 15 janvier</w:t>
      </w:r>
      <w:r w:rsidR="009C6385">
        <w:rPr>
          <w:rFonts w:ascii="Luciole" w:hAnsi="Luciole"/>
          <w:sz w:val="28"/>
          <w:szCs w:val="28"/>
        </w:rPr>
        <w:t xml:space="preserve"> 2023</w:t>
      </w:r>
      <w:r w:rsidR="007B6009">
        <w:rPr>
          <w:rFonts w:ascii="Luciole" w:hAnsi="Luciole"/>
          <w:sz w:val="28"/>
          <w:szCs w:val="28"/>
        </w:rPr>
        <w:t xml:space="preserve"> /</w:t>
      </w:r>
      <w:r w:rsidR="00BC1575">
        <w:rPr>
          <w:rFonts w:ascii="Luciole" w:hAnsi="Luciole"/>
          <w:sz w:val="28"/>
          <w:szCs w:val="28"/>
        </w:rPr>
        <w:t xml:space="preserve"> </w:t>
      </w:r>
      <w:r w:rsidRPr="00D3388E">
        <w:rPr>
          <w:rFonts w:ascii="Luciole" w:hAnsi="Luciole"/>
          <w:sz w:val="28"/>
          <w:szCs w:val="28"/>
        </w:rPr>
        <w:t>15h30</w:t>
      </w:r>
      <w:r w:rsidR="007B6009">
        <w:rPr>
          <w:rFonts w:ascii="Luciole" w:hAnsi="Luciole"/>
          <w:sz w:val="28"/>
          <w:szCs w:val="28"/>
        </w:rPr>
        <w:t xml:space="preserve"> /</w:t>
      </w:r>
      <w:r w:rsidR="005E6A0F">
        <w:rPr>
          <w:rFonts w:ascii="Luciole" w:hAnsi="Luciole"/>
          <w:sz w:val="28"/>
          <w:szCs w:val="28"/>
        </w:rPr>
        <w:t xml:space="preserve"> durée estimée 2h15</w:t>
      </w:r>
      <w:r w:rsidR="00B8749C">
        <w:rPr>
          <w:rFonts w:ascii="Luciole" w:hAnsi="Luciole"/>
          <w:sz w:val="28"/>
          <w:szCs w:val="28"/>
        </w:rPr>
        <w:t xml:space="preserve"> / Audiodescription et visite tactile préalable </w:t>
      </w:r>
      <w:r w:rsidR="00B8749C" w:rsidRPr="00B8749C">
        <w:rPr>
          <w:rFonts w:ascii="Luciole" w:hAnsi="Luciole"/>
          <w:sz w:val="28"/>
          <w:szCs w:val="28"/>
        </w:rPr>
        <w:t>une heure avant le début de la représentation</w:t>
      </w:r>
    </w:p>
    <w:p w14:paraId="11AB3330" w14:textId="77777777" w:rsidR="00D3388E" w:rsidRPr="00D3388E" w:rsidRDefault="00D3388E" w:rsidP="00D3388E">
      <w:pPr>
        <w:spacing w:after="0"/>
        <w:rPr>
          <w:rFonts w:ascii="Luciole" w:hAnsi="Luciole"/>
          <w:sz w:val="28"/>
          <w:szCs w:val="28"/>
        </w:rPr>
      </w:pPr>
    </w:p>
    <w:p w14:paraId="6FD7846A" w14:textId="502D3906" w:rsidR="00D3388E" w:rsidRPr="00D3388E" w:rsidRDefault="00D3388E" w:rsidP="00D3388E">
      <w:pPr>
        <w:spacing w:after="0"/>
        <w:rPr>
          <w:rFonts w:ascii="Luciole" w:hAnsi="Luciole"/>
          <w:sz w:val="28"/>
          <w:szCs w:val="28"/>
        </w:rPr>
      </w:pPr>
      <w:r w:rsidRPr="00D3388E">
        <w:rPr>
          <w:rFonts w:ascii="Luciole" w:hAnsi="Luciole"/>
          <w:sz w:val="28"/>
          <w:szCs w:val="28"/>
        </w:rPr>
        <w:t>L’Espèce Humaine</w:t>
      </w:r>
      <w:r w:rsidR="007B6009">
        <w:rPr>
          <w:rFonts w:ascii="Luciole" w:hAnsi="Luciole"/>
          <w:sz w:val="28"/>
          <w:szCs w:val="28"/>
        </w:rPr>
        <w:t xml:space="preserve"> /</w:t>
      </w:r>
      <w:r w:rsidR="00BC1575">
        <w:rPr>
          <w:rFonts w:ascii="Luciole" w:hAnsi="Luciole"/>
          <w:sz w:val="28"/>
          <w:szCs w:val="28"/>
        </w:rPr>
        <w:t xml:space="preserve"> </w:t>
      </w:r>
      <w:r w:rsidRPr="00D3388E">
        <w:rPr>
          <w:rFonts w:ascii="Luciole" w:hAnsi="Luciole"/>
          <w:sz w:val="28"/>
          <w:szCs w:val="28"/>
        </w:rPr>
        <w:t>jeudi 26 janvier</w:t>
      </w:r>
      <w:r w:rsidR="009C6385">
        <w:rPr>
          <w:rFonts w:ascii="Luciole" w:hAnsi="Luciole"/>
          <w:sz w:val="28"/>
          <w:szCs w:val="28"/>
        </w:rPr>
        <w:t xml:space="preserve"> 2023</w:t>
      </w:r>
      <w:r w:rsidR="007B6009">
        <w:rPr>
          <w:rFonts w:ascii="Luciole" w:hAnsi="Luciole"/>
          <w:sz w:val="28"/>
          <w:szCs w:val="28"/>
        </w:rPr>
        <w:t xml:space="preserve"> /</w:t>
      </w:r>
      <w:r w:rsidR="00BC1575">
        <w:rPr>
          <w:rFonts w:ascii="Luciole" w:hAnsi="Luciole"/>
          <w:sz w:val="28"/>
          <w:szCs w:val="28"/>
        </w:rPr>
        <w:t xml:space="preserve"> </w:t>
      </w:r>
      <w:r w:rsidRPr="00D3388E">
        <w:rPr>
          <w:rFonts w:ascii="Luciole" w:hAnsi="Luciole"/>
          <w:sz w:val="28"/>
          <w:szCs w:val="28"/>
        </w:rPr>
        <w:t>20h</w:t>
      </w:r>
      <w:r w:rsidR="007B6009">
        <w:rPr>
          <w:rFonts w:ascii="Luciole" w:hAnsi="Luciole"/>
          <w:sz w:val="28"/>
          <w:szCs w:val="28"/>
        </w:rPr>
        <w:t xml:space="preserve"> /</w:t>
      </w:r>
      <w:r w:rsidR="005E6A0F">
        <w:rPr>
          <w:rFonts w:ascii="Luciole" w:hAnsi="Luciole"/>
          <w:sz w:val="28"/>
          <w:szCs w:val="28"/>
        </w:rPr>
        <w:t xml:space="preserve"> durée estimée 1h30</w:t>
      </w:r>
      <w:r w:rsidR="00B8749C">
        <w:rPr>
          <w:rFonts w:ascii="Luciole" w:hAnsi="Luciole"/>
          <w:sz w:val="28"/>
          <w:szCs w:val="28"/>
        </w:rPr>
        <w:t xml:space="preserve"> / Audiodescription et visite tactile préalable </w:t>
      </w:r>
      <w:r w:rsidR="00B8749C" w:rsidRPr="00B8749C">
        <w:rPr>
          <w:rFonts w:ascii="Luciole" w:hAnsi="Luciole"/>
          <w:sz w:val="28"/>
          <w:szCs w:val="28"/>
        </w:rPr>
        <w:t>une heure avant le début de la représentation</w:t>
      </w:r>
    </w:p>
    <w:p w14:paraId="39FFB764" w14:textId="77777777" w:rsidR="00D3388E" w:rsidRPr="00D3388E" w:rsidRDefault="00D3388E" w:rsidP="00D3388E">
      <w:pPr>
        <w:spacing w:after="0"/>
        <w:rPr>
          <w:rFonts w:ascii="Luciole" w:hAnsi="Luciole"/>
          <w:sz w:val="28"/>
          <w:szCs w:val="28"/>
        </w:rPr>
      </w:pPr>
    </w:p>
    <w:p w14:paraId="222B4BED" w14:textId="558B4A2C" w:rsidR="00D3388E" w:rsidRDefault="00D3388E" w:rsidP="00D3388E">
      <w:pPr>
        <w:spacing w:after="0"/>
        <w:rPr>
          <w:rFonts w:ascii="Luciole" w:hAnsi="Luciole"/>
          <w:sz w:val="28"/>
          <w:szCs w:val="28"/>
        </w:rPr>
      </w:pPr>
      <w:r w:rsidRPr="00D3388E">
        <w:rPr>
          <w:rFonts w:ascii="Luciole" w:hAnsi="Luciole"/>
          <w:sz w:val="28"/>
          <w:szCs w:val="28"/>
        </w:rPr>
        <w:lastRenderedPageBreak/>
        <w:t>Le Dragon</w:t>
      </w:r>
      <w:r w:rsidR="007B6009">
        <w:rPr>
          <w:rFonts w:ascii="Luciole" w:hAnsi="Luciole"/>
          <w:sz w:val="28"/>
          <w:szCs w:val="28"/>
        </w:rPr>
        <w:t xml:space="preserve"> /</w:t>
      </w:r>
      <w:r w:rsidR="00BC1575">
        <w:rPr>
          <w:rFonts w:ascii="Luciole" w:hAnsi="Luciole"/>
          <w:sz w:val="28"/>
          <w:szCs w:val="28"/>
        </w:rPr>
        <w:t xml:space="preserve"> </w:t>
      </w:r>
      <w:r w:rsidRPr="00D3388E">
        <w:rPr>
          <w:rFonts w:ascii="Luciole" w:hAnsi="Luciole"/>
          <w:sz w:val="28"/>
          <w:szCs w:val="28"/>
        </w:rPr>
        <w:t>dimanche 26 février</w:t>
      </w:r>
      <w:r w:rsidR="009C6385">
        <w:rPr>
          <w:rFonts w:ascii="Luciole" w:hAnsi="Luciole"/>
          <w:sz w:val="28"/>
          <w:szCs w:val="28"/>
        </w:rPr>
        <w:t xml:space="preserve"> 2023</w:t>
      </w:r>
      <w:r w:rsidR="007B6009">
        <w:rPr>
          <w:rFonts w:ascii="Luciole" w:hAnsi="Luciole"/>
          <w:sz w:val="28"/>
          <w:szCs w:val="28"/>
        </w:rPr>
        <w:t xml:space="preserve"> /</w:t>
      </w:r>
      <w:r w:rsidR="00BC1575">
        <w:rPr>
          <w:rFonts w:ascii="Luciole" w:hAnsi="Luciole"/>
          <w:sz w:val="28"/>
          <w:szCs w:val="28"/>
        </w:rPr>
        <w:t xml:space="preserve"> </w:t>
      </w:r>
      <w:r w:rsidRPr="00D3388E">
        <w:rPr>
          <w:rFonts w:ascii="Luciole" w:hAnsi="Luciole"/>
          <w:sz w:val="28"/>
          <w:szCs w:val="28"/>
        </w:rPr>
        <w:t>15h30</w:t>
      </w:r>
      <w:r w:rsidR="007B6009">
        <w:rPr>
          <w:rFonts w:ascii="Luciole" w:hAnsi="Luciole"/>
          <w:sz w:val="28"/>
          <w:szCs w:val="28"/>
        </w:rPr>
        <w:t xml:space="preserve"> / </w:t>
      </w:r>
      <w:r w:rsidR="005E6A0F">
        <w:rPr>
          <w:rFonts w:ascii="Luciole" w:hAnsi="Luciole"/>
          <w:sz w:val="28"/>
          <w:szCs w:val="28"/>
        </w:rPr>
        <w:t>durée 2h30</w:t>
      </w:r>
      <w:r w:rsidR="00B8749C">
        <w:rPr>
          <w:rFonts w:ascii="Luciole" w:hAnsi="Luciole"/>
          <w:sz w:val="28"/>
          <w:szCs w:val="28"/>
        </w:rPr>
        <w:t xml:space="preserve"> / Audiodescription et visite tactile préalable </w:t>
      </w:r>
      <w:r w:rsidR="00B8749C" w:rsidRPr="00B8749C">
        <w:rPr>
          <w:rFonts w:ascii="Luciole" w:hAnsi="Luciole"/>
          <w:sz w:val="28"/>
          <w:szCs w:val="28"/>
        </w:rPr>
        <w:t>une heure avant le début de la représentation</w:t>
      </w:r>
    </w:p>
    <w:p w14:paraId="5BA94FA0" w14:textId="09609E92" w:rsidR="00E6343B" w:rsidRDefault="00E6343B" w:rsidP="00D3388E">
      <w:pPr>
        <w:spacing w:after="0"/>
        <w:rPr>
          <w:rFonts w:ascii="Luciole" w:hAnsi="Luciole"/>
          <w:sz w:val="28"/>
          <w:szCs w:val="28"/>
        </w:rPr>
      </w:pPr>
    </w:p>
    <w:p w14:paraId="5AAFFAAA" w14:textId="62520FB3" w:rsidR="00E6343B" w:rsidRDefault="00E6343B" w:rsidP="00D3388E">
      <w:pPr>
        <w:spacing w:after="0"/>
        <w:rPr>
          <w:rFonts w:ascii="Luciole" w:hAnsi="Luciole"/>
          <w:sz w:val="28"/>
          <w:szCs w:val="28"/>
        </w:rPr>
      </w:pPr>
      <w:r w:rsidRPr="00D3388E">
        <w:rPr>
          <w:rFonts w:ascii="Luciole" w:hAnsi="Luciole"/>
          <w:sz w:val="28"/>
          <w:szCs w:val="28"/>
        </w:rPr>
        <w:t>La pédagogie</w:t>
      </w:r>
      <w:r>
        <w:rPr>
          <w:rFonts w:ascii="Luciole" w:hAnsi="Luciole"/>
          <w:sz w:val="28"/>
          <w:szCs w:val="28"/>
        </w:rPr>
        <w:t xml:space="preserve"> / </w:t>
      </w:r>
      <w:r w:rsidRPr="00D3388E">
        <w:rPr>
          <w:rFonts w:ascii="Luciole" w:hAnsi="Luciole"/>
          <w:sz w:val="28"/>
          <w:szCs w:val="28"/>
        </w:rPr>
        <w:t xml:space="preserve">Atelier 1 </w:t>
      </w:r>
      <w:r>
        <w:rPr>
          <w:rFonts w:ascii="Luciole" w:hAnsi="Luciole"/>
          <w:sz w:val="28"/>
          <w:szCs w:val="28"/>
        </w:rPr>
        <w:t xml:space="preserve">de </w:t>
      </w:r>
      <w:r w:rsidRPr="00D3388E">
        <w:rPr>
          <w:rFonts w:ascii="Luciole" w:hAnsi="Luciole"/>
          <w:sz w:val="28"/>
          <w:szCs w:val="28"/>
        </w:rPr>
        <w:t>L’Harmonie Communale</w:t>
      </w:r>
      <w:r>
        <w:rPr>
          <w:rFonts w:ascii="Luciole" w:hAnsi="Luciole"/>
          <w:sz w:val="28"/>
          <w:szCs w:val="28"/>
        </w:rPr>
        <w:t xml:space="preserve"> / </w:t>
      </w:r>
      <w:r w:rsidRPr="00D3388E">
        <w:rPr>
          <w:rFonts w:ascii="Luciole" w:hAnsi="Luciole"/>
          <w:sz w:val="28"/>
          <w:szCs w:val="28"/>
        </w:rPr>
        <w:t xml:space="preserve">mardi 7 mars </w:t>
      </w:r>
      <w:r>
        <w:rPr>
          <w:rFonts w:ascii="Luciole" w:hAnsi="Luciole"/>
          <w:sz w:val="28"/>
          <w:szCs w:val="28"/>
        </w:rPr>
        <w:t>20</w:t>
      </w:r>
      <w:r w:rsidRPr="00D3388E">
        <w:rPr>
          <w:rFonts w:ascii="Luciole" w:hAnsi="Luciole"/>
          <w:sz w:val="28"/>
          <w:szCs w:val="28"/>
        </w:rPr>
        <w:t>23</w:t>
      </w:r>
      <w:r>
        <w:rPr>
          <w:rFonts w:ascii="Luciole" w:hAnsi="Luciole"/>
          <w:sz w:val="28"/>
          <w:szCs w:val="28"/>
        </w:rPr>
        <w:t xml:space="preserve"> / </w:t>
      </w:r>
      <w:r w:rsidRPr="00D3388E">
        <w:rPr>
          <w:rFonts w:ascii="Luciole" w:hAnsi="Luciole"/>
          <w:sz w:val="28"/>
          <w:szCs w:val="28"/>
        </w:rPr>
        <w:t>18h</w:t>
      </w:r>
      <w:r>
        <w:rPr>
          <w:rFonts w:ascii="Luciole" w:hAnsi="Luciole"/>
          <w:sz w:val="28"/>
          <w:szCs w:val="28"/>
        </w:rPr>
        <w:t xml:space="preserve"> / durée 2h / </w:t>
      </w:r>
      <w:r w:rsidRPr="00B8749C">
        <w:rPr>
          <w:rFonts w:ascii="Luciole" w:hAnsi="Luciole"/>
          <w:sz w:val="28"/>
          <w:szCs w:val="28"/>
        </w:rPr>
        <w:t>accessible directement sans audiodescription</w:t>
      </w:r>
    </w:p>
    <w:p w14:paraId="39F62D78" w14:textId="343B3507" w:rsidR="00E6343B" w:rsidRDefault="00E6343B" w:rsidP="00D3388E">
      <w:pPr>
        <w:spacing w:after="0"/>
        <w:rPr>
          <w:rFonts w:ascii="Luciole" w:hAnsi="Luciole"/>
          <w:sz w:val="28"/>
          <w:szCs w:val="28"/>
        </w:rPr>
      </w:pPr>
    </w:p>
    <w:p w14:paraId="5E6E1E9D" w14:textId="33546D9D" w:rsidR="00E6343B" w:rsidRPr="00D3388E" w:rsidRDefault="00E6343B" w:rsidP="00D3388E">
      <w:pPr>
        <w:spacing w:after="0"/>
        <w:rPr>
          <w:rFonts w:ascii="Luciole" w:hAnsi="Luciole"/>
          <w:sz w:val="28"/>
          <w:szCs w:val="28"/>
        </w:rPr>
      </w:pPr>
      <w:r w:rsidRPr="00D3388E">
        <w:rPr>
          <w:rFonts w:ascii="Luciole" w:hAnsi="Luciole"/>
          <w:sz w:val="28"/>
          <w:szCs w:val="28"/>
        </w:rPr>
        <w:t>La Peur</w:t>
      </w:r>
      <w:r>
        <w:rPr>
          <w:rFonts w:ascii="Luciole" w:hAnsi="Luciole"/>
          <w:sz w:val="28"/>
          <w:szCs w:val="28"/>
        </w:rPr>
        <w:t xml:space="preserve"> /</w:t>
      </w:r>
      <w:r w:rsidRPr="00D3388E">
        <w:rPr>
          <w:rFonts w:ascii="Luciole" w:hAnsi="Luciole"/>
          <w:sz w:val="28"/>
          <w:szCs w:val="28"/>
        </w:rPr>
        <w:t xml:space="preserve"> </w:t>
      </w:r>
      <w:r>
        <w:rPr>
          <w:rFonts w:ascii="Luciole" w:hAnsi="Luciole"/>
          <w:sz w:val="28"/>
          <w:szCs w:val="28"/>
        </w:rPr>
        <w:t xml:space="preserve">Les mardis du répertoire de L’Harmonie Communale / </w:t>
      </w:r>
      <w:r w:rsidRPr="00D3388E">
        <w:rPr>
          <w:rFonts w:ascii="Luciole" w:hAnsi="Luciole"/>
          <w:sz w:val="28"/>
          <w:szCs w:val="28"/>
        </w:rPr>
        <w:t xml:space="preserve">mardis 7 et 28 mars </w:t>
      </w:r>
      <w:r>
        <w:rPr>
          <w:rFonts w:ascii="Luciole" w:hAnsi="Luciole"/>
          <w:sz w:val="28"/>
          <w:szCs w:val="28"/>
        </w:rPr>
        <w:t>20</w:t>
      </w:r>
      <w:r w:rsidRPr="00D3388E">
        <w:rPr>
          <w:rFonts w:ascii="Luciole" w:hAnsi="Luciole"/>
          <w:sz w:val="28"/>
          <w:szCs w:val="28"/>
        </w:rPr>
        <w:t>23</w:t>
      </w:r>
      <w:r>
        <w:rPr>
          <w:rFonts w:ascii="Luciole" w:hAnsi="Luciole"/>
          <w:sz w:val="28"/>
          <w:szCs w:val="28"/>
        </w:rPr>
        <w:t xml:space="preserve"> / </w:t>
      </w:r>
      <w:r w:rsidRPr="00D3388E">
        <w:rPr>
          <w:rFonts w:ascii="Luciole" w:hAnsi="Luciole"/>
          <w:sz w:val="28"/>
          <w:szCs w:val="28"/>
        </w:rPr>
        <w:t xml:space="preserve">mardi 11 avril </w:t>
      </w:r>
      <w:r>
        <w:rPr>
          <w:rFonts w:ascii="Luciole" w:hAnsi="Luciole"/>
          <w:sz w:val="28"/>
          <w:szCs w:val="28"/>
        </w:rPr>
        <w:t>20</w:t>
      </w:r>
      <w:r w:rsidRPr="00D3388E">
        <w:rPr>
          <w:rFonts w:ascii="Luciole" w:hAnsi="Luciole"/>
          <w:sz w:val="28"/>
          <w:szCs w:val="28"/>
        </w:rPr>
        <w:t>23</w:t>
      </w:r>
      <w:r>
        <w:rPr>
          <w:rFonts w:ascii="Luciole" w:hAnsi="Luciole"/>
          <w:sz w:val="28"/>
          <w:szCs w:val="28"/>
        </w:rPr>
        <w:t xml:space="preserve"> /</w:t>
      </w:r>
      <w:r w:rsidRPr="00D3388E">
        <w:rPr>
          <w:rFonts w:ascii="Luciole" w:hAnsi="Luciole"/>
          <w:sz w:val="28"/>
          <w:szCs w:val="28"/>
        </w:rPr>
        <w:t xml:space="preserve"> mardi 2 mai 2023</w:t>
      </w:r>
      <w:r>
        <w:rPr>
          <w:rFonts w:ascii="Luciole" w:hAnsi="Luciole"/>
          <w:sz w:val="28"/>
          <w:szCs w:val="28"/>
        </w:rPr>
        <w:t xml:space="preserve"> / </w:t>
      </w:r>
      <w:r w:rsidRPr="00D3388E">
        <w:rPr>
          <w:rFonts w:ascii="Luciole" w:hAnsi="Luciole"/>
          <w:sz w:val="28"/>
          <w:szCs w:val="28"/>
        </w:rPr>
        <w:t>20h30</w:t>
      </w:r>
      <w:r>
        <w:rPr>
          <w:rFonts w:ascii="Luciole" w:hAnsi="Luciole"/>
          <w:sz w:val="28"/>
          <w:szCs w:val="28"/>
        </w:rPr>
        <w:t xml:space="preserve"> / durée 2h05 / </w:t>
      </w:r>
      <w:r w:rsidRPr="00B8749C">
        <w:rPr>
          <w:rFonts w:ascii="Luciole" w:hAnsi="Luciole"/>
          <w:sz w:val="28"/>
          <w:szCs w:val="28"/>
        </w:rPr>
        <w:t>accessible directement sans audiodescription</w:t>
      </w:r>
    </w:p>
    <w:p w14:paraId="720C7958" w14:textId="77777777" w:rsidR="00D3388E" w:rsidRPr="00D3388E" w:rsidRDefault="00D3388E" w:rsidP="00D3388E">
      <w:pPr>
        <w:spacing w:after="0"/>
        <w:rPr>
          <w:rFonts w:ascii="Luciole" w:hAnsi="Luciole"/>
          <w:sz w:val="28"/>
          <w:szCs w:val="28"/>
        </w:rPr>
      </w:pPr>
    </w:p>
    <w:p w14:paraId="6398124A" w14:textId="0ECDACBE" w:rsidR="00D3388E" w:rsidRDefault="00D3388E" w:rsidP="00D3388E">
      <w:pPr>
        <w:spacing w:after="0"/>
        <w:rPr>
          <w:rFonts w:ascii="Luciole" w:hAnsi="Luciole"/>
          <w:sz w:val="28"/>
          <w:szCs w:val="28"/>
        </w:rPr>
      </w:pPr>
      <w:r w:rsidRPr="00D3388E">
        <w:rPr>
          <w:rFonts w:ascii="Luciole" w:hAnsi="Luciole"/>
          <w:sz w:val="28"/>
          <w:szCs w:val="28"/>
        </w:rPr>
        <w:t>Buffles</w:t>
      </w:r>
      <w:r w:rsidR="007B6009">
        <w:rPr>
          <w:rFonts w:ascii="Luciole" w:hAnsi="Luciole"/>
          <w:sz w:val="28"/>
          <w:szCs w:val="28"/>
        </w:rPr>
        <w:t xml:space="preserve"> /</w:t>
      </w:r>
      <w:r w:rsidR="00BC1575">
        <w:rPr>
          <w:rFonts w:ascii="Luciole" w:hAnsi="Luciole"/>
          <w:sz w:val="28"/>
          <w:szCs w:val="28"/>
        </w:rPr>
        <w:t xml:space="preserve"> </w:t>
      </w:r>
      <w:r w:rsidRPr="00D3388E">
        <w:rPr>
          <w:rFonts w:ascii="Luciole" w:hAnsi="Luciole"/>
          <w:sz w:val="28"/>
          <w:szCs w:val="28"/>
        </w:rPr>
        <w:t>jeudi 9 mars</w:t>
      </w:r>
      <w:r w:rsidR="009C6385">
        <w:rPr>
          <w:rFonts w:ascii="Luciole" w:hAnsi="Luciole"/>
          <w:sz w:val="28"/>
          <w:szCs w:val="28"/>
        </w:rPr>
        <w:t xml:space="preserve"> 2023</w:t>
      </w:r>
      <w:r w:rsidR="007B6009">
        <w:rPr>
          <w:rFonts w:ascii="Luciole" w:hAnsi="Luciole"/>
          <w:sz w:val="28"/>
          <w:szCs w:val="28"/>
        </w:rPr>
        <w:t xml:space="preserve"> /</w:t>
      </w:r>
      <w:r w:rsidR="00BC1575">
        <w:rPr>
          <w:rFonts w:ascii="Luciole" w:hAnsi="Luciole"/>
          <w:sz w:val="28"/>
          <w:szCs w:val="28"/>
        </w:rPr>
        <w:t xml:space="preserve"> </w:t>
      </w:r>
      <w:r w:rsidRPr="00D3388E">
        <w:rPr>
          <w:rFonts w:ascii="Luciole" w:hAnsi="Luciole"/>
          <w:sz w:val="28"/>
          <w:szCs w:val="28"/>
        </w:rPr>
        <w:t xml:space="preserve">14h30 </w:t>
      </w:r>
      <w:r w:rsidR="00BC1575">
        <w:rPr>
          <w:rFonts w:ascii="Luciole" w:hAnsi="Luciole"/>
          <w:sz w:val="28"/>
          <w:szCs w:val="28"/>
        </w:rPr>
        <w:t>en séance scolaire</w:t>
      </w:r>
      <w:r w:rsidR="007B6009">
        <w:rPr>
          <w:rFonts w:ascii="Luciole" w:hAnsi="Luciole"/>
          <w:sz w:val="28"/>
          <w:szCs w:val="28"/>
        </w:rPr>
        <w:t xml:space="preserve"> /</w:t>
      </w:r>
      <w:r w:rsidR="00BC1575">
        <w:rPr>
          <w:rFonts w:ascii="Luciole" w:hAnsi="Luciole"/>
          <w:sz w:val="28"/>
          <w:szCs w:val="28"/>
        </w:rPr>
        <w:t xml:space="preserve"> </w:t>
      </w:r>
      <w:r w:rsidRPr="00D3388E">
        <w:rPr>
          <w:rFonts w:ascii="Luciole" w:hAnsi="Luciole"/>
          <w:sz w:val="28"/>
          <w:szCs w:val="28"/>
        </w:rPr>
        <w:t>20h</w:t>
      </w:r>
      <w:r w:rsidR="00BC1575">
        <w:rPr>
          <w:rFonts w:ascii="Luciole" w:hAnsi="Luciole"/>
          <w:sz w:val="28"/>
          <w:szCs w:val="28"/>
        </w:rPr>
        <w:t xml:space="preserve"> en séance tout public</w:t>
      </w:r>
      <w:r w:rsidR="007B6009">
        <w:rPr>
          <w:rFonts w:ascii="Luciole" w:hAnsi="Luciole"/>
          <w:sz w:val="28"/>
          <w:szCs w:val="28"/>
        </w:rPr>
        <w:t xml:space="preserve"> /</w:t>
      </w:r>
      <w:r w:rsidR="005E6A0F">
        <w:rPr>
          <w:rFonts w:ascii="Luciole" w:hAnsi="Luciole"/>
          <w:sz w:val="28"/>
          <w:szCs w:val="28"/>
        </w:rPr>
        <w:t xml:space="preserve"> durée 1h15</w:t>
      </w:r>
      <w:r w:rsidR="00B8749C">
        <w:rPr>
          <w:rFonts w:ascii="Luciole" w:hAnsi="Luciole"/>
          <w:sz w:val="28"/>
          <w:szCs w:val="28"/>
        </w:rPr>
        <w:t xml:space="preserve"> / Audiodescription et visite tactile préalable </w:t>
      </w:r>
      <w:r w:rsidR="00B8749C" w:rsidRPr="00B8749C">
        <w:rPr>
          <w:rFonts w:ascii="Luciole" w:hAnsi="Luciole"/>
          <w:sz w:val="28"/>
          <w:szCs w:val="28"/>
        </w:rPr>
        <w:t>une heure avant le début de la représentation</w:t>
      </w:r>
    </w:p>
    <w:p w14:paraId="03689DCA" w14:textId="77777777" w:rsidR="00E6343B" w:rsidRDefault="00E6343B" w:rsidP="00D3388E">
      <w:pPr>
        <w:spacing w:after="0"/>
        <w:rPr>
          <w:rFonts w:ascii="Luciole" w:hAnsi="Luciole"/>
          <w:sz w:val="28"/>
          <w:szCs w:val="28"/>
        </w:rPr>
      </w:pPr>
    </w:p>
    <w:p w14:paraId="433C6D00" w14:textId="4DF989A8" w:rsidR="00E6343B" w:rsidRDefault="00E6343B" w:rsidP="00D3388E">
      <w:pPr>
        <w:spacing w:after="0"/>
        <w:rPr>
          <w:rFonts w:ascii="Luciole" w:hAnsi="Luciole"/>
          <w:sz w:val="28"/>
          <w:szCs w:val="28"/>
        </w:rPr>
      </w:pPr>
      <w:r w:rsidRPr="00D3388E">
        <w:rPr>
          <w:rFonts w:ascii="Luciole" w:hAnsi="Luciole"/>
          <w:sz w:val="28"/>
          <w:szCs w:val="28"/>
        </w:rPr>
        <w:t>Olivier Masson doit-il mourir?</w:t>
      </w:r>
      <w:r>
        <w:rPr>
          <w:rFonts w:ascii="Luciole" w:hAnsi="Luciole"/>
          <w:sz w:val="28"/>
          <w:szCs w:val="28"/>
        </w:rPr>
        <w:t xml:space="preserve"> /</w:t>
      </w:r>
      <w:r w:rsidRPr="00D3388E">
        <w:rPr>
          <w:rFonts w:ascii="Luciole" w:hAnsi="Luciole"/>
          <w:sz w:val="28"/>
          <w:szCs w:val="28"/>
        </w:rPr>
        <w:t xml:space="preserve"> </w:t>
      </w:r>
      <w:r>
        <w:rPr>
          <w:rFonts w:ascii="Luciole" w:hAnsi="Luciole"/>
          <w:sz w:val="28"/>
          <w:szCs w:val="28"/>
        </w:rPr>
        <w:t xml:space="preserve">Les mardis du répertoire de L’Harmonie Communale / </w:t>
      </w:r>
      <w:r w:rsidRPr="00D3388E">
        <w:rPr>
          <w:rFonts w:ascii="Luciole" w:hAnsi="Luciole"/>
          <w:sz w:val="28"/>
          <w:szCs w:val="28"/>
        </w:rPr>
        <w:t xml:space="preserve">mardi 14 mars </w:t>
      </w:r>
      <w:r>
        <w:rPr>
          <w:rFonts w:ascii="Luciole" w:hAnsi="Luciole"/>
          <w:sz w:val="28"/>
          <w:szCs w:val="28"/>
        </w:rPr>
        <w:t>20</w:t>
      </w:r>
      <w:r w:rsidRPr="00D3388E">
        <w:rPr>
          <w:rFonts w:ascii="Luciole" w:hAnsi="Luciole"/>
          <w:sz w:val="28"/>
          <w:szCs w:val="28"/>
        </w:rPr>
        <w:t>23</w:t>
      </w:r>
      <w:r>
        <w:rPr>
          <w:rFonts w:ascii="Luciole" w:hAnsi="Luciole"/>
          <w:sz w:val="28"/>
          <w:szCs w:val="28"/>
        </w:rPr>
        <w:t xml:space="preserve"> / </w:t>
      </w:r>
      <w:r w:rsidRPr="00D3388E">
        <w:rPr>
          <w:rFonts w:ascii="Luciole" w:hAnsi="Luciole"/>
          <w:sz w:val="28"/>
          <w:szCs w:val="28"/>
        </w:rPr>
        <w:t>20h30</w:t>
      </w:r>
      <w:r>
        <w:rPr>
          <w:rFonts w:ascii="Luciole" w:hAnsi="Luciole"/>
          <w:sz w:val="28"/>
          <w:szCs w:val="28"/>
        </w:rPr>
        <w:t xml:space="preserve"> / durée 1h50</w:t>
      </w:r>
      <w:r w:rsidRPr="00D3388E">
        <w:rPr>
          <w:rFonts w:ascii="Luciole" w:hAnsi="Luciole"/>
          <w:sz w:val="28"/>
          <w:szCs w:val="28"/>
        </w:rPr>
        <w:t xml:space="preserve"> </w:t>
      </w:r>
      <w:r>
        <w:rPr>
          <w:rFonts w:ascii="Luciole" w:hAnsi="Luciole"/>
          <w:sz w:val="28"/>
          <w:szCs w:val="28"/>
        </w:rPr>
        <w:t>/ A</w:t>
      </w:r>
      <w:r w:rsidRPr="00B8749C">
        <w:rPr>
          <w:rFonts w:ascii="Luciole" w:hAnsi="Luciole"/>
          <w:sz w:val="28"/>
          <w:szCs w:val="28"/>
        </w:rPr>
        <w:t>ccessible sans audiodescription mais avec visite tactile et présentation préalable une heure avant le début de la représentation</w:t>
      </w:r>
    </w:p>
    <w:p w14:paraId="7922DC47" w14:textId="37614F2F" w:rsidR="00E6343B" w:rsidRDefault="00E6343B" w:rsidP="00D3388E">
      <w:pPr>
        <w:spacing w:after="0"/>
        <w:rPr>
          <w:rFonts w:ascii="Luciole" w:hAnsi="Luciole"/>
          <w:sz w:val="28"/>
          <w:szCs w:val="28"/>
        </w:rPr>
      </w:pPr>
    </w:p>
    <w:p w14:paraId="26F37517" w14:textId="107136DA" w:rsidR="00E6343B" w:rsidRPr="00D3388E" w:rsidRDefault="00E6343B" w:rsidP="00E6343B">
      <w:pPr>
        <w:spacing w:after="0"/>
        <w:rPr>
          <w:rFonts w:ascii="Luciole" w:hAnsi="Luciole"/>
          <w:sz w:val="28"/>
          <w:szCs w:val="28"/>
        </w:rPr>
      </w:pPr>
      <w:r w:rsidRPr="00D3388E">
        <w:rPr>
          <w:rFonts w:ascii="Luciole" w:hAnsi="Luciole"/>
          <w:sz w:val="28"/>
          <w:szCs w:val="28"/>
        </w:rPr>
        <w:t>L’institution</w:t>
      </w:r>
      <w:r>
        <w:rPr>
          <w:rFonts w:ascii="Luciole" w:hAnsi="Luciole"/>
          <w:sz w:val="28"/>
          <w:szCs w:val="28"/>
        </w:rPr>
        <w:t xml:space="preserve"> / </w:t>
      </w:r>
      <w:r w:rsidRPr="00D3388E">
        <w:rPr>
          <w:rFonts w:ascii="Luciole" w:hAnsi="Luciole"/>
          <w:sz w:val="28"/>
          <w:szCs w:val="28"/>
        </w:rPr>
        <w:t xml:space="preserve">Atelier 2 </w:t>
      </w:r>
      <w:r>
        <w:rPr>
          <w:rFonts w:ascii="Luciole" w:hAnsi="Luciole"/>
          <w:sz w:val="28"/>
          <w:szCs w:val="28"/>
        </w:rPr>
        <w:t xml:space="preserve">de </w:t>
      </w:r>
      <w:r w:rsidRPr="00D3388E">
        <w:rPr>
          <w:rFonts w:ascii="Luciole" w:hAnsi="Luciole"/>
          <w:sz w:val="28"/>
          <w:szCs w:val="28"/>
        </w:rPr>
        <w:t>L’Harmonie Communale</w:t>
      </w:r>
      <w:r>
        <w:rPr>
          <w:rFonts w:ascii="Luciole" w:hAnsi="Luciole"/>
          <w:sz w:val="28"/>
          <w:szCs w:val="28"/>
        </w:rPr>
        <w:t xml:space="preserve"> / </w:t>
      </w:r>
      <w:r w:rsidRPr="00D3388E">
        <w:rPr>
          <w:rFonts w:ascii="Luciole" w:hAnsi="Luciole"/>
          <w:sz w:val="28"/>
          <w:szCs w:val="28"/>
        </w:rPr>
        <w:t xml:space="preserve">mardi 4 avril </w:t>
      </w:r>
      <w:r>
        <w:rPr>
          <w:rFonts w:ascii="Luciole" w:hAnsi="Luciole"/>
          <w:sz w:val="28"/>
          <w:szCs w:val="28"/>
        </w:rPr>
        <w:t>20</w:t>
      </w:r>
      <w:r w:rsidRPr="00D3388E">
        <w:rPr>
          <w:rFonts w:ascii="Luciole" w:hAnsi="Luciole"/>
          <w:sz w:val="28"/>
          <w:szCs w:val="28"/>
        </w:rPr>
        <w:t>23</w:t>
      </w:r>
      <w:r>
        <w:rPr>
          <w:rFonts w:ascii="Luciole" w:hAnsi="Luciole"/>
          <w:sz w:val="28"/>
          <w:szCs w:val="28"/>
        </w:rPr>
        <w:t xml:space="preserve"> / </w:t>
      </w:r>
      <w:r w:rsidRPr="00D3388E">
        <w:rPr>
          <w:rFonts w:ascii="Luciole" w:hAnsi="Luciole"/>
          <w:sz w:val="28"/>
          <w:szCs w:val="28"/>
        </w:rPr>
        <w:t>18h</w:t>
      </w:r>
      <w:r>
        <w:rPr>
          <w:rFonts w:ascii="Luciole" w:hAnsi="Luciole"/>
          <w:sz w:val="28"/>
          <w:szCs w:val="28"/>
        </w:rPr>
        <w:t xml:space="preserve"> / durée 2h / </w:t>
      </w:r>
      <w:r w:rsidRPr="00B8749C">
        <w:rPr>
          <w:rFonts w:ascii="Luciole" w:hAnsi="Luciole"/>
          <w:sz w:val="28"/>
          <w:szCs w:val="28"/>
        </w:rPr>
        <w:t>accessible directement sans audiodescription</w:t>
      </w:r>
    </w:p>
    <w:p w14:paraId="2B278A5A" w14:textId="77777777" w:rsidR="00E6343B" w:rsidRDefault="00E6343B" w:rsidP="00D3388E">
      <w:pPr>
        <w:spacing w:after="0"/>
        <w:rPr>
          <w:rFonts w:ascii="Luciole" w:hAnsi="Luciole"/>
          <w:sz w:val="28"/>
          <w:szCs w:val="28"/>
        </w:rPr>
      </w:pPr>
    </w:p>
    <w:p w14:paraId="6F47D817" w14:textId="73022074" w:rsidR="00E6343B" w:rsidRDefault="00E6343B" w:rsidP="00D3388E">
      <w:pPr>
        <w:spacing w:after="0"/>
        <w:rPr>
          <w:rFonts w:ascii="Luciole" w:hAnsi="Luciole"/>
          <w:sz w:val="28"/>
          <w:szCs w:val="28"/>
        </w:rPr>
      </w:pPr>
      <w:r w:rsidRPr="00D3388E">
        <w:rPr>
          <w:rFonts w:ascii="Luciole" w:hAnsi="Luciole"/>
          <w:sz w:val="28"/>
          <w:szCs w:val="28"/>
        </w:rPr>
        <w:t xml:space="preserve">L'Affaire </w:t>
      </w:r>
      <w:proofErr w:type="spellStart"/>
      <w:r w:rsidRPr="00D3388E">
        <w:rPr>
          <w:rFonts w:ascii="Luciole" w:hAnsi="Luciole"/>
          <w:sz w:val="28"/>
          <w:szCs w:val="28"/>
        </w:rPr>
        <w:t>Correra</w:t>
      </w:r>
      <w:proofErr w:type="spellEnd"/>
      <w:r>
        <w:rPr>
          <w:rFonts w:ascii="Luciole" w:hAnsi="Luciole"/>
          <w:sz w:val="28"/>
          <w:szCs w:val="28"/>
        </w:rPr>
        <w:t xml:space="preserve"> / Les mardis du répertoire de L’Harmonie Communale / </w:t>
      </w:r>
      <w:r w:rsidRPr="00D3388E">
        <w:rPr>
          <w:rFonts w:ascii="Luciole" w:hAnsi="Luciole"/>
          <w:sz w:val="28"/>
          <w:szCs w:val="28"/>
        </w:rPr>
        <w:t xml:space="preserve">mardi 4 avril </w:t>
      </w:r>
      <w:r>
        <w:rPr>
          <w:rFonts w:ascii="Luciole" w:hAnsi="Luciole"/>
          <w:sz w:val="28"/>
          <w:szCs w:val="28"/>
        </w:rPr>
        <w:t>20</w:t>
      </w:r>
      <w:r w:rsidRPr="00D3388E">
        <w:rPr>
          <w:rFonts w:ascii="Luciole" w:hAnsi="Luciole"/>
          <w:sz w:val="28"/>
          <w:szCs w:val="28"/>
        </w:rPr>
        <w:t>23</w:t>
      </w:r>
      <w:r>
        <w:rPr>
          <w:rFonts w:ascii="Luciole" w:hAnsi="Luciole"/>
          <w:sz w:val="28"/>
          <w:szCs w:val="28"/>
        </w:rPr>
        <w:t xml:space="preserve"> / </w:t>
      </w:r>
      <w:r w:rsidRPr="00D3388E">
        <w:rPr>
          <w:rFonts w:ascii="Luciole" w:hAnsi="Luciole"/>
          <w:sz w:val="28"/>
          <w:szCs w:val="28"/>
        </w:rPr>
        <w:t>20h30</w:t>
      </w:r>
      <w:r>
        <w:rPr>
          <w:rFonts w:ascii="Luciole" w:hAnsi="Luciole"/>
          <w:sz w:val="28"/>
          <w:szCs w:val="28"/>
        </w:rPr>
        <w:t xml:space="preserve"> / durée 1h45 / A</w:t>
      </w:r>
      <w:r w:rsidRPr="00B8749C">
        <w:rPr>
          <w:rFonts w:ascii="Luciole" w:hAnsi="Luciole"/>
          <w:sz w:val="28"/>
          <w:szCs w:val="28"/>
        </w:rPr>
        <w:t>ccessible sans audiodescription mais avec visite tactile et présentation préalable une heure avant le début de la représentation</w:t>
      </w:r>
    </w:p>
    <w:p w14:paraId="7FE5CB3D" w14:textId="361A5A5E" w:rsidR="00A03C8D" w:rsidRDefault="00A03C8D" w:rsidP="00D3388E">
      <w:pPr>
        <w:spacing w:after="0"/>
        <w:rPr>
          <w:rFonts w:ascii="Luciole" w:hAnsi="Luciole"/>
          <w:sz w:val="28"/>
          <w:szCs w:val="28"/>
        </w:rPr>
      </w:pPr>
    </w:p>
    <w:p w14:paraId="758B4E77" w14:textId="3E925FC7" w:rsidR="00E6343B" w:rsidRPr="00D3388E" w:rsidRDefault="00E6343B" w:rsidP="00E6343B">
      <w:pPr>
        <w:spacing w:after="0"/>
        <w:rPr>
          <w:rFonts w:ascii="Luciole" w:hAnsi="Luciole"/>
          <w:sz w:val="28"/>
          <w:szCs w:val="28"/>
        </w:rPr>
      </w:pPr>
      <w:r w:rsidRPr="00D3388E">
        <w:rPr>
          <w:rFonts w:ascii="Luciole" w:hAnsi="Luciole"/>
          <w:sz w:val="28"/>
          <w:szCs w:val="28"/>
        </w:rPr>
        <w:t>L’invention du jeu</w:t>
      </w:r>
      <w:r>
        <w:rPr>
          <w:rFonts w:ascii="Luciole" w:hAnsi="Luciole"/>
          <w:sz w:val="28"/>
          <w:szCs w:val="28"/>
        </w:rPr>
        <w:t xml:space="preserve"> / </w:t>
      </w:r>
      <w:r w:rsidRPr="00D3388E">
        <w:rPr>
          <w:rFonts w:ascii="Luciole" w:hAnsi="Luciole"/>
          <w:sz w:val="28"/>
          <w:szCs w:val="28"/>
        </w:rPr>
        <w:t xml:space="preserve">Veillée 1 </w:t>
      </w:r>
      <w:r>
        <w:rPr>
          <w:rFonts w:ascii="Luciole" w:hAnsi="Luciole"/>
          <w:sz w:val="28"/>
          <w:szCs w:val="28"/>
        </w:rPr>
        <w:t xml:space="preserve">de </w:t>
      </w:r>
      <w:r w:rsidRPr="00D3388E">
        <w:rPr>
          <w:rFonts w:ascii="Luciole" w:hAnsi="Luciole"/>
          <w:sz w:val="28"/>
          <w:szCs w:val="28"/>
        </w:rPr>
        <w:t>L’Harmonie Communale</w:t>
      </w:r>
      <w:r>
        <w:rPr>
          <w:rFonts w:ascii="Luciole" w:hAnsi="Luciole"/>
          <w:sz w:val="28"/>
          <w:szCs w:val="28"/>
        </w:rPr>
        <w:t xml:space="preserve"> / </w:t>
      </w:r>
      <w:r w:rsidRPr="00D3388E">
        <w:rPr>
          <w:rFonts w:ascii="Luciole" w:hAnsi="Luciole"/>
          <w:sz w:val="28"/>
          <w:szCs w:val="28"/>
        </w:rPr>
        <w:t xml:space="preserve">jeudi 27 avril </w:t>
      </w:r>
      <w:r>
        <w:rPr>
          <w:rFonts w:ascii="Luciole" w:hAnsi="Luciole"/>
          <w:sz w:val="28"/>
          <w:szCs w:val="28"/>
        </w:rPr>
        <w:t>20</w:t>
      </w:r>
      <w:r w:rsidRPr="00D3388E">
        <w:rPr>
          <w:rFonts w:ascii="Luciole" w:hAnsi="Luciole"/>
          <w:sz w:val="28"/>
          <w:szCs w:val="28"/>
        </w:rPr>
        <w:t>23</w:t>
      </w:r>
      <w:r>
        <w:rPr>
          <w:rFonts w:ascii="Luciole" w:hAnsi="Luciole"/>
          <w:sz w:val="28"/>
          <w:szCs w:val="28"/>
        </w:rPr>
        <w:t xml:space="preserve"> / </w:t>
      </w:r>
      <w:r w:rsidRPr="00D3388E">
        <w:rPr>
          <w:rFonts w:ascii="Luciole" w:hAnsi="Luciole"/>
          <w:sz w:val="28"/>
          <w:szCs w:val="28"/>
        </w:rPr>
        <w:t>20h30</w:t>
      </w:r>
      <w:r>
        <w:rPr>
          <w:rFonts w:ascii="Luciole" w:hAnsi="Luciole"/>
          <w:sz w:val="28"/>
          <w:szCs w:val="28"/>
        </w:rPr>
        <w:t xml:space="preserve"> / durée estimée 1h15 / </w:t>
      </w:r>
      <w:r w:rsidRPr="00B8749C">
        <w:rPr>
          <w:rFonts w:ascii="Luciole" w:hAnsi="Luciole"/>
          <w:sz w:val="28"/>
          <w:szCs w:val="28"/>
        </w:rPr>
        <w:t>accessible directement sans audiodescription</w:t>
      </w:r>
    </w:p>
    <w:p w14:paraId="2C09A882" w14:textId="77777777" w:rsidR="00E6343B" w:rsidRDefault="00E6343B" w:rsidP="00D3388E">
      <w:pPr>
        <w:spacing w:after="0"/>
        <w:rPr>
          <w:rFonts w:ascii="Luciole" w:hAnsi="Luciole"/>
          <w:sz w:val="28"/>
          <w:szCs w:val="28"/>
        </w:rPr>
      </w:pPr>
    </w:p>
    <w:p w14:paraId="7BE7C2E5" w14:textId="3F017B14" w:rsidR="00E6343B" w:rsidRDefault="00E6343B" w:rsidP="00D3388E">
      <w:pPr>
        <w:spacing w:after="0"/>
        <w:rPr>
          <w:rFonts w:ascii="Luciole" w:hAnsi="Luciole"/>
          <w:sz w:val="28"/>
          <w:szCs w:val="28"/>
        </w:rPr>
      </w:pPr>
      <w:r w:rsidRPr="00D3388E">
        <w:rPr>
          <w:rFonts w:ascii="Luciole" w:hAnsi="Luciole"/>
          <w:sz w:val="28"/>
          <w:szCs w:val="28"/>
        </w:rPr>
        <w:t>La dimension politique de l’enseignement</w:t>
      </w:r>
      <w:r>
        <w:rPr>
          <w:rFonts w:ascii="Luciole" w:hAnsi="Luciole"/>
          <w:sz w:val="28"/>
          <w:szCs w:val="28"/>
        </w:rPr>
        <w:t xml:space="preserve"> / </w:t>
      </w:r>
      <w:r w:rsidRPr="00D3388E">
        <w:rPr>
          <w:rFonts w:ascii="Luciole" w:hAnsi="Luciole"/>
          <w:sz w:val="28"/>
          <w:szCs w:val="28"/>
        </w:rPr>
        <w:t xml:space="preserve">Atelier 3 </w:t>
      </w:r>
      <w:r>
        <w:rPr>
          <w:rFonts w:ascii="Luciole" w:hAnsi="Luciole"/>
          <w:sz w:val="28"/>
          <w:szCs w:val="28"/>
        </w:rPr>
        <w:t xml:space="preserve">de </w:t>
      </w:r>
      <w:r w:rsidRPr="00D3388E">
        <w:rPr>
          <w:rFonts w:ascii="Luciole" w:hAnsi="Luciole"/>
          <w:sz w:val="28"/>
          <w:szCs w:val="28"/>
        </w:rPr>
        <w:t>L’Harmonie Communale</w:t>
      </w:r>
      <w:r>
        <w:rPr>
          <w:rFonts w:ascii="Luciole" w:hAnsi="Luciole"/>
          <w:sz w:val="28"/>
          <w:szCs w:val="28"/>
        </w:rPr>
        <w:t xml:space="preserve"> / </w:t>
      </w:r>
      <w:r w:rsidRPr="00D3388E">
        <w:rPr>
          <w:rFonts w:ascii="Luciole" w:hAnsi="Luciole"/>
          <w:sz w:val="28"/>
          <w:szCs w:val="28"/>
        </w:rPr>
        <w:t xml:space="preserve">mardi 9 mai </w:t>
      </w:r>
      <w:r>
        <w:rPr>
          <w:rFonts w:ascii="Luciole" w:hAnsi="Luciole"/>
          <w:sz w:val="28"/>
          <w:szCs w:val="28"/>
        </w:rPr>
        <w:t>20</w:t>
      </w:r>
      <w:r w:rsidRPr="00D3388E">
        <w:rPr>
          <w:rFonts w:ascii="Luciole" w:hAnsi="Luciole"/>
          <w:sz w:val="28"/>
          <w:szCs w:val="28"/>
        </w:rPr>
        <w:t>23</w:t>
      </w:r>
      <w:r>
        <w:rPr>
          <w:rFonts w:ascii="Luciole" w:hAnsi="Luciole"/>
          <w:sz w:val="28"/>
          <w:szCs w:val="28"/>
        </w:rPr>
        <w:t xml:space="preserve"> / </w:t>
      </w:r>
      <w:r w:rsidRPr="00D3388E">
        <w:rPr>
          <w:rFonts w:ascii="Luciole" w:hAnsi="Luciole"/>
          <w:sz w:val="28"/>
          <w:szCs w:val="28"/>
        </w:rPr>
        <w:t>18h</w:t>
      </w:r>
      <w:r>
        <w:rPr>
          <w:rFonts w:ascii="Luciole" w:hAnsi="Luciole"/>
          <w:sz w:val="28"/>
          <w:szCs w:val="28"/>
        </w:rPr>
        <w:t xml:space="preserve"> / durée 2h</w:t>
      </w:r>
      <w:r w:rsidRPr="00D3388E">
        <w:rPr>
          <w:rFonts w:ascii="Luciole" w:hAnsi="Luciole"/>
          <w:sz w:val="28"/>
          <w:szCs w:val="28"/>
        </w:rPr>
        <w:t xml:space="preserve"> </w:t>
      </w:r>
      <w:r>
        <w:rPr>
          <w:rFonts w:ascii="Luciole" w:hAnsi="Luciole"/>
          <w:sz w:val="28"/>
          <w:szCs w:val="28"/>
        </w:rPr>
        <w:t xml:space="preserve">/ </w:t>
      </w:r>
      <w:r w:rsidRPr="00B8749C">
        <w:rPr>
          <w:rFonts w:ascii="Luciole" w:hAnsi="Luciole"/>
          <w:sz w:val="28"/>
          <w:szCs w:val="28"/>
        </w:rPr>
        <w:t>accessible directement sans audiodescription</w:t>
      </w:r>
    </w:p>
    <w:p w14:paraId="1EE05D58" w14:textId="77777777" w:rsidR="00E6343B" w:rsidRDefault="00E6343B" w:rsidP="00D3388E">
      <w:pPr>
        <w:spacing w:after="0"/>
        <w:rPr>
          <w:rFonts w:ascii="Luciole" w:hAnsi="Luciole"/>
          <w:sz w:val="28"/>
          <w:szCs w:val="28"/>
        </w:rPr>
      </w:pPr>
    </w:p>
    <w:p w14:paraId="19A1FDEA" w14:textId="77777777" w:rsidR="00D3388E" w:rsidRPr="00D3388E" w:rsidRDefault="00D3388E" w:rsidP="00D3388E">
      <w:pPr>
        <w:spacing w:after="0"/>
        <w:rPr>
          <w:rFonts w:ascii="Luciole" w:hAnsi="Luciole"/>
          <w:sz w:val="28"/>
          <w:szCs w:val="28"/>
        </w:rPr>
      </w:pPr>
    </w:p>
    <w:p w14:paraId="0E4DB6EE" w14:textId="77777777" w:rsidR="00D3388E" w:rsidRPr="00D3388E" w:rsidRDefault="00D3388E" w:rsidP="00D3388E">
      <w:pPr>
        <w:spacing w:after="0"/>
        <w:rPr>
          <w:rFonts w:ascii="Luciole" w:hAnsi="Luciole"/>
          <w:sz w:val="28"/>
          <w:szCs w:val="28"/>
        </w:rPr>
      </w:pPr>
    </w:p>
    <w:p w14:paraId="0C268C8E" w14:textId="77777777" w:rsidR="00D3388E" w:rsidRPr="00D3388E" w:rsidRDefault="00D3388E" w:rsidP="00D3388E">
      <w:pPr>
        <w:spacing w:after="0"/>
        <w:rPr>
          <w:rFonts w:ascii="Luciole" w:hAnsi="Luciole"/>
          <w:sz w:val="28"/>
          <w:szCs w:val="28"/>
        </w:rPr>
      </w:pPr>
    </w:p>
    <w:p w14:paraId="764C06D8" w14:textId="77777777" w:rsidR="00D3388E" w:rsidRPr="00D3388E" w:rsidRDefault="00D3388E" w:rsidP="00D3388E">
      <w:pPr>
        <w:spacing w:after="0"/>
        <w:rPr>
          <w:rFonts w:ascii="Luciole" w:hAnsi="Luciole"/>
          <w:sz w:val="28"/>
          <w:szCs w:val="28"/>
        </w:rPr>
      </w:pPr>
    </w:p>
    <w:p w14:paraId="2ECC213D" w14:textId="77777777" w:rsidR="00D3388E" w:rsidRPr="00D3388E" w:rsidRDefault="00D3388E" w:rsidP="00D3388E">
      <w:pPr>
        <w:spacing w:after="0"/>
        <w:rPr>
          <w:rFonts w:ascii="Luciole" w:hAnsi="Luciole"/>
          <w:sz w:val="28"/>
          <w:szCs w:val="28"/>
        </w:rPr>
      </w:pPr>
    </w:p>
    <w:p w14:paraId="68B5642A" w14:textId="77777777" w:rsidR="00D3388E" w:rsidRPr="00D3388E" w:rsidRDefault="00D3388E" w:rsidP="00D3388E">
      <w:pPr>
        <w:spacing w:after="0"/>
        <w:rPr>
          <w:rFonts w:ascii="Luciole" w:hAnsi="Luciole"/>
          <w:sz w:val="28"/>
          <w:szCs w:val="28"/>
        </w:rPr>
      </w:pPr>
    </w:p>
    <w:p w14:paraId="09857A6F" w14:textId="77777777" w:rsidR="00D3388E" w:rsidRPr="00D3388E" w:rsidRDefault="00D3388E" w:rsidP="00D3388E">
      <w:pPr>
        <w:spacing w:after="0"/>
        <w:rPr>
          <w:rFonts w:ascii="Luciole" w:hAnsi="Luciole"/>
          <w:sz w:val="28"/>
          <w:szCs w:val="28"/>
        </w:rPr>
      </w:pPr>
    </w:p>
    <w:p w14:paraId="5A531504" w14:textId="77777777" w:rsidR="00D3388E" w:rsidRPr="00D3388E" w:rsidRDefault="00D3388E" w:rsidP="00D3388E">
      <w:pPr>
        <w:spacing w:after="0"/>
        <w:rPr>
          <w:rFonts w:ascii="Luciole" w:hAnsi="Luciole"/>
          <w:sz w:val="28"/>
          <w:szCs w:val="28"/>
        </w:rPr>
      </w:pPr>
    </w:p>
    <w:p w14:paraId="6C6C1CB2" w14:textId="77777777" w:rsidR="00D3388E" w:rsidRPr="00D3388E" w:rsidRDefault="00D3388E" w:rsidP="00D3388E">
      <w:pPr>
        <w:spacing w:after="0"/>
        <w:rPr>
          <w:rFonts w:ascii="Luciole" w:hAnsi="Luciole"/>
          <w:sz w:val="28"/>
          <w:szCs w:val="28"/>
        </w:rPr>
      </w:pPr>
    </w:p>
    <w:p w14:paraId="3A289FD8" w14:textId="1EEBC8CF" w:rsidR="00306D7C" w:rsidRPr="006A652E" w:rsidRDefault="006A652E" w:rsidP="00063D2E">
      <w:pPr>
        <w:spacing w:after="160" w:line="259" w:lineRule="auto"/>
        <w:jc w:val="left"/>
        <w:rPr>
          <w:rFonts w:ascii="Luciole" w:hAnsi="Luciole"/>
          <w:sz w:val="28"/>
          <w:szCs w:val="28"/>
        </w:rPr>
      </w:pPr>
      <w:r>
        <w:rPr>
          <w:rFonts w:ascii="Luciole" w:hAnsi="Luciole"/>
          <w:sz w:val="28"/>
          <w:szCs w:val="28"/>
        </w:rPr>
        <w:br w:type="page"/>
      </w:r>
    </w:p>
    <w:p w14:paraId="33D67590" w14:textId="4DCC13CA" w:rsidR="002A0DAD" w:rsidRPr="006A652E" w:rsidRDefault="00D86D9B" w:rsidP="006A652E">
      <w:pPr>
        <w:pStyle w:val="Titre1"/>
      </w:pPr>
      <w:r w:rsidRPr="006A652E">
        <w:lastRenderedPageBreak/>
        <w:t>Présentation et dates des 6</w:t>
      </w:r>
      <w:r w:rsidR="002A0DAD" w:rsidRPr="006A652E">
        <w:t xml:space="preserve"> spectacles proposés avec audiodescription en direct</w:t>
      </w:r>
    </w:p>
    <w:p w14:paraId="4B53D91F" w14:textId="7118A45B" w:rsidR="00D86D9B" w:rsidRPr="006A652E" w:rsidRDefault="00D86D9B" w:rsidP="001B1C02">
      <w:pPr>
        <w:spacing w:after="0"/>
        <w:rPr>
          <w:rFonts w:ascii="Luciole" w:hAnsi="Luciole"/>
          <w:sz w:val="28"/>
          <w:szCs w:val="28"/>
        </w:rPr>
      </w:pPr>
    </w:p>
    <w:p w14:paraId="08A94E03" w14:textId="4917AF6A" w:rsidR="00541F14" w:rsidRDefault="00261E3C" w:rsidP="001B1C02">
      <w:pPr>
        <w:spacing w:after="0"/>
        <w:rPr>
          <w:rFonts w:ascii="Luciole" w:hAnsi="Luciole"/>
          <w:sz w:val="28"/>
          <w:szCs w:val="28"/>
        </w:rPr>
      </w:pPr>
      <w:r>
        <w:rPr>
          <w:rStyle w:val="Titre1Car"/>
        </w:rPr>
        <w:t>L’Avare</w:t>
      </w:r>
    </w:p>
    <w:p w14:paraId="7DA92B98" w14:textId="1B4D89B9" w:rsidR="00D86D9B" w:rsidRPr="006A652E" w:rsidRDefault="00261E3C" w:rsidP="001B1C02">
      <w:pPr>
        <w:spacing w:after="0"/>
        <w:rPr>
          <w:rFonts w:ascii="Luciole" w:hAnsi="Luciole"/>
          <w:sz w:val="28"/>
          <w:szCs w:val="28"/>
        </w:rPr>
      </w:pPr>
      <w:r>
        <w:rPr>
          <w:rFonts w:ascii="Luciole" w:hAnsi="Luciole"/>
          <w:sz w:val="28"/>
          <w:szCs w:val="28"/>
        </w:rPr>
        <w:t>De Molière, mise en scène Jérôme Deschamp</w:t>
      </w:r>
      <w:r w:rsidR="00B26C77">
        <w:rPr>
          <w:rFonts w:ascii="Luciole" w:hAnsi="Luciole"/>
          <w:sz w:val="28"/>
          <w:szCs w:val="28"/>
        </w:rPr>
        <w:t>s</w:t>
      </w:r>
    </w:p>
    <w:p w14:paraId="67A725A0" w14:textId="09338F17" w:rsidR="00D86D9B" w:rsidRPr="006A652E" w:rsidRDefault="00D86D9B" w:rsidP="001B1C02">
      <w:pPr>
        <w:spacing w:after="0"/>
        <w:rPr>
          <w:rFonts w:ascii="Luciole" w:hAnsi="Luciole"/>
          <w:sz w:val="28"/>
          <w:szCs w:val="28"/>
        </w:rPr>
      </w:pPr>
      <w:r w:rsidRPr="006A652E">
        <w:rPr>
          <w:rFonts w:ascii="Luciole" w:hAnsi="Luciole"/>
          <w:sz w:val="28"/>
          <w:szCs w:val="28"/>
        </w:rPr>
        <w:t xml:space="preserve">En salle </w:t>
      </w:r>
      <w:r w:rsidR="00261E3C">
        <w:rPr>
          <w:rFonts w:ascii="Luciole" w:hAnsi="Luciole"/>
          <w:sz w:val="28"/>
          <w:szCs w:val="28"/>
        </w:rPr>
        <w:t>Planchon</w:t>
      </w:r>
      <w:r w:rsidRPr="006A652E">
        <w:rPr>
          <w:rFonts w:ascii="Luciole" w:hAnsi="Luciole"/>
          <w:sz w:val="28"/>
          <w:szCs w:val="28"/>
        </w:rPr>
        <w:t xml:space="preserve"> du </w:t>
      </w:r>
      <w:r w:rsidR="00261E3C">
        <w:rPr>
          <w:rFonts w:ascii="Luciole" w:hAnsi="Luciole"/>
          <w:sz w:val="28"/>
          <w:szCs w:val="28"/>
        </w:rPr>
        <w:t>jeudi</w:t>
      </w:r>
      <w:r w:rsidRPr="006A652E">
        <w:rPr>
          <w:rFonts w:ascii="Luciole" w:hAnsi="Luciole"/>
          <w:sz w:val="28"/>
          <w:szCs w:val="28"/>
        </w:rPr>
        <w:t xml:space="preserve"> </w:t>
      </w:r>
      <w:r w:rsidR="00261E3C">
        <w:rPr>
          <w:rFonts w:ascii="Luciole" w:hAnsi="Luciole"/>
          <w:sz w:val="28"/>
          <w:szCs w:val="28"/>
        </w:rPr>
        <w:t>6</w:t>
      </w:r>
      <w:r w:rsidRPr="006A652E">
        <w:rPr>
          <w:rFonts w:ascii="Luciole" w:hAnsi="Luciole"/>
          <w:sz w:val="28"/>
          <w:szCs w:val="28"/>
        </w:rPr>
        <w:t xml:space="preserve"> au </w:t>
      </w:r>
      <w:r w:rsidR="00261E3C">
        <w:rPr>
          <w:rFonts w:ascii="Luciole" w:hAnsi="Luciole"/>
          <w:sz w:val="28"/>
          <w:szCs w:val="28"/>
        </w:rPr>
        <w:t>vendredi</w:t>
      </w:r>
      <w:r w:rsidRPr="006A652E">
        <w:rPr>
          <w:rFonts w:ascii="Luciole" w:hAnsi="Luciole"/>
          <w:sz w:val="28"/>
          <w:szCs w:val="28"/>
        </w:rPr>
        <w:t xml:space="preserve"> 2</w:t>
      </w:r>
      <w:r w:rsidR="00261E3C">
        <w:rPr>
          <w:rFonts w:ascii="Luciole" w:hAnsi="Luciole"/>
          <w:sz w:val="28"/>
          <w:szCs w:val="28"/>
        </w:rPr>
        <w:t>1</w:t>
      </w:r>
      <w:r w:rsidRPr="006A652E">
        <w:rPr>
          <w:rFonts w:ascii="Luciole" w:hAnsi="Luciole"/>
          <w:sz w:val="28"/>
          <w:szCs w:val="28"/>
        </w:rPr>
        <w:t xml:space="preserve"> </w:t>
      </w:r>
      <w:r w:rsidR="00261E3C">
        <w:rPr>
          <w:rFonts w:ascii="Luciole" w:hAnsi="Luciole"/>
          <w:sz w:val="28"/>
          <w:szCs w:val="28"/>
        </w:rPr>
        <w:t>octobre</w:t>
      </w:r>
      <w:r w:rsidRPr="006A652E">
        <w:rPr>
          <w:rFonts w:ascii="Luciole" w:hAnsi="Luciole"/>
          <w:sz w:val="28"/>
          <w:szCs w:val="28"/>
        </w:rPr>
        <w:t xml:space="preserve"> 202</w:t>
      </w:r>
      <w:r w:rsidR="00261E3C">
        <w:rPr>
          <w:rFonts w:ascii="Luciole" w:hAnsi="Luciole"/>
          <w:sz w:val="28"/>
          <w:szCs w:val="28"/>
        </w:rPr>
        <w:t>2</w:t>
      </w:r>
      <w:r w:rsidRPr="006A652E">
        <w:rPr>
          <w:rFonts w:ascii="Luciole" w:hAnsi="Luciole"/>
          <w:sz w:val="28"/>
          <w:szCs w:val="28"/>
        </w:rPr>
        <w:t>. Durée</w:t>
      </w:r>
      <w:r w:rsidRPr="00E73E40">
        <w:rPr>
          <w:rFonts w:ascii="Calibri" w:hAnsi="Calibri" w:cs="Calibri"/>
          <w:sz w:val="28"/>
          <w:szCs w:val="28"/>
        </w:rPr>
        <w:t> </w:t>
      </w:r>
      <w:r w:rsidR="00261E3C" w:rsidRPr="00E73E40">
        <w:rPr>
          <w:rFonts w:ascii="Luciole" w:hAnsi="Luciole"/>
          <w:sz w:val="28"/>
          <w:szCs w:val="28"/>
        </w:rPr>
        <w:t xml:space="preserve">estimée </w:t>
      </w:r>
      <w:r w:rsidRPr="006A652E">
        <w:rPr>
          <w:rFonts w:ascii="Luciole" w:hAnsi="Luciole"/>
          <w:sz w:val="28"/>
          <w:szCs w:val="28"/>
        </w:rPr>
        <w:t xml:space="preserve">: </w:t>
      </w:r>
      <w:r w:rsidR="00261E3C">
        <w:rPr>
          <w:rFonts w:ascii="Luciole" w:hAnsi="Luciole"/>
          <w:sz w:val="28"/>
          <w:szCs w:val="28"/>
        </w:rPr>
        <w:t>2</w:t>
      </w:r>
      <w:r w:rsidRPr="006A652E">
        <w:rPr>
          <w:rFonts w:ascii="Luciole" w:hAnsi="Luciole"/>
          <w:sz w:val="28"/>
          <w:szCs w:val="28"/>
        </w:rPr>
        <w:t>h15</w:t>
      </w:r>
      <w:r w:rsidR="00165D56">
        <w:rPr>
          <w:rFonts w:ascii="Luciole" w:hAnsi="Luciole"/>
          <w:sz w:val="28"/>
          <w:szCs w:val="28"/>
        </w:rPr>
        <w:t>.</w:t>
      </w:r>
    </w:p>
    <w:p w14:paraId="1665A172" w14:textId="3B00D0BD" w:rsidR="00CC4EE2" w:rsidRPr="00B1277B" w:rsidRDefault="00D86D9B" w:rsidP="001B1C02">
      <w:pPr>
        <w:spacing w:after="0"/>
        <w:rPr>
          <w:rFonts w:ascii="Luciole" w:hAnsi="Luciole"/>
          <w:sz w:val="28"/>
          <w:szCs w:val="28"/>
        </w:rPr>
      </w:pPr>
      <w:r w:rsidRPr="006A652E">
        <w:rPr>
          <w:rFonts w:ascii="Luciole" w:hAnsi="Luciole"/>
          <w:sz w:val="28"/>
          <w:szCs w:val="28"/>
        </w:rPr>
        <w:t xml:space="preserve">Audiodescription le </w:t>
      </w:r>
      <w:r w:rsidR="00261E3C">
        <w:rPr>
          <w:rFonts w:ascii="Luciole" w:hAnsi="Luciole"/>
          <w:sz w:val="28"/>
          <w:szCs w:val="28"/>
        </w:rPr>
        <w:t xml:space="preserve">dimanche 16 </w:t>
      </w:r>
      <w:r w:rsidR="009257E7">
        <w:rPr>
          <w:rFonts w:ascii="Luciole" w:hAnsi="Luciole"/>
          <w:sz w:val="28"/>
          <w:szCs w:val="28"/>
        </w:rPr>
        <w:t>octobre</w:t>
      </w:r>
      <w:r w:rsidR="00261E3C">
        <w:rPr>
          <w:rFonts w:ascii="Luciole" w:hAnsi="Luciole"/>
          <w:sz w:val="28"/>
          <w:szCs w:val="28"/>
        </w:rPr>
        <w:t xml:space="preserve"> 2022</w:t>
      </w:r>
      <w:r w:rsidR="009257E7">
        <w:rPr>
          <w:rFonts w:ascii="Luciole" w:hAnsi="Luciole"/>
          <w:sz w:val="28"/>
          <w:szCs w:val="28"/>
        </w:rPr>
        <w:t> </w:t>
      </w:r>
      <w:r w:rsidR="009257E7" w:rsidRPr="006A652E">
        <w:rPr>
          <w:rFonts w:ascii="Luciole" w:hAnsi="Luciole"/>
          <w:sz w:val="28"/>
          <w:szCs w:val="28"/>
        </w:rPr>
        <w:t>–</w:t>
      </w:r>
      <w:r w:rsidR="009257E7">
        <w:rPr>
          <w:rFonts w:ascii="Luciole" w:hAnsi="Luciole"/>
          <w:sz w:val="28"/>
          <w:szCs w:val="28"/>
        </w:rPr>
        <w:t xml:space="preserve"> </w:t>
      </w:r>
      <w:r w:rsidR="009257E7" w:rsidRPr="00B1277B">
        <w:rPr>
          <w:rFonts w:ascii="Luciole" w:hAnsi="Luciole"/>
          <w:sz w:val="28"/>
          <w:szCs w:val="28"/>
        </w:rPr>
        <w:t>visite tactile </w:t>
      </w:r>
      <w:r w:rsidR="006F3404" w:rsidRPr="00B1277B">
        <w:rPr>
          <w:rFonts w:ascii="Luciole" w:hAnsi="Luciole"/>
          <w:sz w:val="28"/>
          <w:szCs w:val="28"/>
        </w:rPr>
        <w:t xml:space="preserve">et rencontre avec les interprètes du spectacle </w:t>
      </w:r>
      <w:r w:rsidR="009257E7" w:rsidRPr="00B1277B">
        <w:rPr>
          <w:rFonts w:ascii="Luciole" w:hAnsi="Luciole"/>
          <w:sz w:val="28"/>
          <w:szCs w:val="28"/>
        </w:rPr>
        <w:t>: 14</w:t>
      </w:r>
      <w:r w:rsidR="006A1F34" w:rsidRPr="00B1277B">
        <w:rPr>
          <w:rFonts w:ascii="Luciole" w:hAnsi="Luciole"/>
          <w:sz w:val="28"/>
          <w:szCs w:val="28"/>
        </w:rPr>
        <w:t>h</w:t>
      </w:r>
      <w:r w:rsidR="009257E7" w:rsidRPr="00B1277B">
        <w:rPr>
          <w:rFonts w:ascii="Luciole" w:hAnsi="Luciole"/>
          <w:sz w:val="28"/>
          <w:szCs w:val="28"/>
        </w:rPr>
        <w:t>30, début de la représentation</w:t>
      </w:r>
      <w:r w:rsidR="009257E7" w:rsidRPr="00B1277B">
        <w:rPr>
          <w:rFonts w:ascii="Calibri" w:hAnsi="Calibri" w:cs="Calibri"/>
          <w:sz w:val="28"/>
          <w:szCs w:val="28"/>
        </w:rPr>
        <w:t> </w:t>
      </w:r>
      <w:r w:rsidR="009257E7" w:rsidRPr="00B1277B">
        <w:rPr>
          <w:rFonts w:ascii="Luciole" w:hAnsi="Luciole"/>
          <w:sz w:val="28"/>
          <w:szCs w:val="28"/>
        </w:rPr>
        <w:t>: 15h30</w:t>
      </w:r>
    </w:p>
    <w:p w14:paraId="0AAE6FF1" w14:textId="2DF4AF09" w:rsidR="00D14F89" w:rsidRPr="006A652E" w:rsidRDefault="00CC4EE2" w:rsidP="00D86D9B">
      <w:pPr>
        <w:spacing w:after="0"/>
        <w:rPr>
          <w:rFonts w:ascii="Luciole" w:hAnsi="Luciole"/>
          <w:sz w:val="28"/>
          <w:szCs w:val="28"/>
        </w:rPr>
      </w:pPr>
      <w:r w:rsidRPr="00B1277B">
        <w:rPr>
          <w:rFonts w:ascii="Luciole" w:hAnsi="Luciole"/>
          <w:sz w:val="28"/>
          <w:szCs w:val="28"/>
        </w:rPr>
        <w:t xml:space="preserve">Audiodescription </w:t>
      </w:r>
      <w:r w:rsidR="00261E3C" w:rsidRPr="00B1277B">
        <w:rPr>
          <w:rFonts w:ascii="Luciole" w:hAnsi="Luciole"/>
          <w:sz w:val="28"/>
          <w:szCs w:val="28"/>
        </w:rPr>
        <w:t xml:space="preserve">le jeudi 20 octobre </w:t>
      </w:r>
      <w:r w:rsidR="009257E7" w:rsidRPr="00B1277B">
        <w:rPr>
          <w:rFonts w:ascii="Luciole" w:hAnsi="Luciole"/>
          <w:sz w:val="28"/>
          <w:szCs w:val="28"/>
        </w:rPr>
        <w:t xml:space="preserve">2022 – </w:t>
      </w:r>
      <w:r w:rsidR="006F3404" w:rsidRPr="00B1277B">
        <w:rPr>
          <w:rFonts w:ascii="Luciole" w:hAnsi="Luciole"/>
          <w:sz w:val="28"/>
          <w:szCs w:val="28"/>
        </w:rPr>
        <w:t xml:space="preserve">visite tactile et rencontre avec les interprètes du spectacle </w:t>
      </w:r>
      <w:r w:rsidR="009257E7" w:rsidRPr="00B1277B">
        <w:rPr>
          <w:rFonts w:ascii="Luciole" w:hAnsi="Luciole"/>
          <w:sz w:val="28"/>
          <w:szCs w:val="28"/>
        </w:rPr>
        <w:t>: 18</w:t>
      </w:r>
      <w:r w:rsidR="006A1F34" w:rsidRPr="00B1277B">
        <w:rPr>
          <w:rFonts w:ascii="Luciole" w:hAnsi="Luciole"/>
          <w:sz w:val="28"/>
          <w:szCs w:val="28"/>
        </w:rPr>
        <w:t>h</w:t>
      </w:r>
      <w:r w:rsidR="009257E7" w:rsidRPr="00B1277B">
        <w:rPr>
          <w:rFonts w:ascii="Luciole" w:hAnsi="Luciole"/>
          <w:sz w:val="28"/>
          <w:szCs w:val="28"/>
        </w:rPr>
        <w:t>30, début de la représentation</w:t>
      </w:r>
      <w:r w:rsidR="009257E7" w:rsidRPr="00B1277B">
        <w:rPr>
          <w:rFonts w:ascii="Calibri" w:hAnsi="Calibri" w:cs="Calibri"/>
          <w:sz w:val="28"/>
          <w:szCs w:val="28"/>
        </w:rPr>
        <w:t> </w:t>
      </w:r>
      <w:r w:rsidR="009257E7" w:rsidRPr="00B1277B">
        <w:rPr>
          <w:rFonts w:ascii="Luciole" w:hAnsi="Luciole"/>
          <w:sz w:val="28"/>
          <w:szCs w:val="28"/>
        </w:rPr>
        <w:t>:</w:t>
      </w:r>
      <w:r w:rsidR="00261E3C" w:rsidRPr="00B1277B">
        <w:rPr>
          <w:rFonts w:ascii="Luciole" w:hAnsi="Luciole"/>
          <w:sz w:val="28"/>
          <w:szCs w:val="28"/>
        </w:rPr>
        <w:t xml:space="preserve"> 19h30</w:t>
      </w:r>
    </w:p>
    <w:p w14:paraId="642FD71C" w14:textId="1A6F4DC6" w:rsidR="00676F5E" w:rsidRDefault="00D86D9B" w:rsidP="00D86D9B">
      <w:pPr>
        <w:spacing w:after="0"/>
        <w:rPr>
          <w:rFonts w:ascii="Luciole" w:hAnsi="Luciole"/>
          <w:sz w:val="28"/>
          <w:szCs w:val="28"/>
        </w:rPr>
      </w:pPr>
      <w:r w:rsidRPr="006A652E">
        <w:rPr>
          <w:rStyle w:val="Titre2Car"/>
        </w:rPr>
        <w:t>A propos du spectacle</w:t>
      </w:r>
      <w:r w:rsidRPr="006A652E">
        <w:rPr>
          <w:rFonts w:ascii="Calibri" w:hAnsi="Calibri" w:cs="Calibri"/>
          <w:sz w:val="28"/>
          <w:szCs w:val="28"/>
        </w:rPr>
        <w:t> </w:t>
      </w:r>
      <w:r w:rsidRPr="006A652E">
        <w:rPr>
          <w:rFonts w:ascii="Luciole" w:hAnsi="Luciole"/>
          <w:sz w:val="28"/>
          <w:szCs w:val="28"/>
        </w:rPr>
        <w:t xml:space="preserve">: </w:t>
      </w:r>
      <w:r w:rsidR="00676F5E" w:rsidRPr="00676F5E">
        <w:rPr>
          <w:rFonts w:ascii="Luciole" w:hAnsi="Luciole"/>
          <w:sz w:val="28"/>
          <w:szCs w:val="28"/>
        </w:rPr>
        <w:t xml:space="preserve">Élise souhaite se marier avec Valère, tandis que son frère Cléante veut épouser </w:t>
      </w:r>
      <w:proofErr w:type="spellStart"/>
      <w:r w:rsidR="00676F5E" w:rsidRPr="00676F5E">
        <w:rPr>
          <w:rFonts w:ascii="Luciole" w:hAnsi="Luciole"/>
          <w:sz w:val="28"/>
          <w:szCs w:val="28"/>
        </w:rPr>
        <w:t>Mariane</w:t>
      </w:r>
      <w:proofErr w:type="spellEnd"/>
      <w:r w:rsidR="00676F5E" w:rsidRPr="00676F5E">
        <w:rPr>
          <w:rFonts w:ascii="Luciole" w:hAnsi="Luciole"/>
          <w:sz w:val="28"/>
          <w:szCs w:val="28"/>
        </w:rPr>
        <w:t xml:space="preserve">. Mais leur père, le vieillard Harpagon, en a décidé autrement. Il a lui-même jeté son dévolu sur la jeune </w:t>
      </w:r>
      <w:proofErr w:type="spellStart"/>
      <w:r w:rsidR="00676F5E" w:rsidRPr="00676F5E">
        <w:rPr>
          <w:rFonts w:ascii="Luciole" w:hAnsi="Luciole"/>
          <w:sz w:val="28"/>
          <w:szCs w:val="28"/>
        </w:rPr>
        <w:t>Mariane</w:t>
      </w:r>
      <w:proofErr w:type="spellEnd"/>
      <w:r w:rsidR="00676F5E" w:rsidRPr="00676F5E">
        <w:rPr>
          <w:rFonts w:ascii="Luciole" w:hAnsi="Luciole"/>
          <w:sz w:val="28"/>
          <w:szCs w:val="28"/>
        </w:rPr>
        <w:t xml:space="preserve"> et projette l’union de sa fille avec un vieux marchand et de son fils avec une riche veuve. Sous ses airs de comédie amoureuse, L’Avare est bel et bien un modèle de la comédie de caractère. Par la satire, le quiproquo et l'ironie, Molière brosse un portrait au vitriol du personnage pivot de la pièce, qu’il interprétait lui-même, dit-on, avec beaucoup de jubilation. S’inspirant de la pièce latine La Marmite de Plaute, il imagine une comédie en prose qui aborde des thèmes aussi actuels que la tyrannie domestique, le mariage forcé, l'individualisme ou la misogynie. Mais ce sont avant tout les excès d’une passion aveugle pour l’argent qui sont déjoués : Harpagon est incapable de compassion, il méprise les désirs d’autrui et peut plonger dans des états de fureurs terrifiants. </w:t>
      </w:r>
      <w:r w:rsidR="00082D14">
        <w:rPr>
          <w:rFonts w:ascii="Luciole" w:hAnsi="Luciole"/>
          <w:sz w:val="28"/>
          <w:szCs w:val="28"/>
        </w:rPr>
        <w:t xml:space="preserve">Après Les Précieuses ridicules et Le Bourgeois gentilhomme, </w:t>
      </w:r>
      <w:r w:rsidR="00676F5E">
        <w:rPr>
          <w:rFonts w:ascii="Luciole" w:hAnsi="Luciole"/>
          <w:sz w:val="28"/>
          <w:szCs w:val="28"/>
        </w:rPr>
        <w:t>Jérôme Deschamps</w:t>
      </w:r>
      <w:r w:rsidR="00082D14">
        <w:rPr>
          <w:rFonts w:ascii="Luciole" w:hAnsi="Luciole"/>
          <w:sz w:val="28"/>
          <w:szCs w:val="28"/>
        </w:rPr>
        <w:t>,</w:t>
      </w:r>
      <w:r w:rsidR="00676F5E">
        <w:rPr>
          <w:rFonts w:ascii="Luciole" w:hAnsi="Luciole"/>
          <w:sz w:val="28"/>
          <w:szCs w:val="28"/>
        </w:rPr>
        <w:t xml:space="preserve"> dont l</w:t>
      </w:r>
      <w:r w:rsidR="00676F5E" w:rsidRPr="00676F5E">
        <w:rPr>
          <w:rFonts w:ascii="Luciole" w:hAnsi="Luciole"/>
          <w:sz w:val="28"/>
          <w:szCs w:val="28"/>
        </w:rPr>
        <w:t>es spectacles</w:t>
      </w:r>
      <w:r w:rsidR="00676F5E">
        <w:rPr>
          <w:rFonts w:ascii="Luciole" w:hAnsi="Luciole"/>
          <w:sz w:val="28"/>
          <w:szCs w:val="28"/>
        </w:rPr>
        <w:t xml:space="preserve"> sont </w:t>
      </w:r>
      <w:r w:rsidR="00676F5E" w:rsidRPr="00676F5E">
        <w:rPr>
          <w:rFonts w:ascii="Luciole" w:hAnsi="Luciole"/>
          <w:sz w:val="28"/>
          <w:szCs w:val="28"/>
        </w:rPr>
        <w:t>nés d’une fine observation du monde et d’un plaisir des détournements</w:t>
      </w:r>
      <w:r w:rsidR="00676F5E">
        <w:rPr>
          <w:rFonts w:ascii="Luciole" w:hAnsi="Luciole"/>
          <w:sz w:val="28"/>
          <w:szCs w:val="28"/>
        </w:rPr>
        <w:t xml:space="preserve">, </w:t>
      </w:r>
      <w:r w:rsidR="00676F5E" w:rsidRPr="00676F5E">
        <w:rPr>
          <w:rFonts w:ascii="Luciole" w:hAnsi="Luciole"/>
          <w:sz w:val="28"/>
          <w:szCs w:val="28"/>
        </w:rPr>
        <w:t>poursuit ici son exploration de l’œuvre de Molière. En plus de signer la mise en scène, il endosse le rôle du pingre au cœur de pierre</w:t>
      </w:r>
      <w:r w:rsidR="00676F5E">
        <w:rPr>
          <w:rFonts w:ascii="Luciole" w:hAnsi="Luciole"/>
          <w:sz w:val="28"/>
          <w:szCs w:val="28"/>
        </w:rPr>
        <w:t>.</w:t>
      </w:r>
    </w:p>
    <w:p w14:paraId="38E2004F" w14:textId="56836D30" w:rsidR="00D86D9B" w:rsidRPr="006A652E" w:rsidRDefault="006A652E" w:rsidP="00063D2E">
      <w:pPr>
        <w:spacing w:after="160" w:line="259" w:lineRule="auto"/>
        <w:jc w:val="left"/>
        <w:rPr>
          <w:rFonts w:ascii="Luciole" w:hAnsi="Luciole"/>
          <w:sz w:val="28"/>
          <w:szCs w:val="28"/>
        </w:rPr>
      </w:pPr>
      <w:r>
        <w:rPr>
          <w:rFonts w:ascii="Luciole" w:hAnsi="Luciole"/>
          <w:sz w:val="28"/>
          <w:szCs w:val="28"/>
        </w:rPr>
        <w:br w:type="page"/>
      </w:r>
    </w:p>
    <w:p w14:paraId="0247E5F5" w14:textId="42B58763" w:rsidR="00541F14" w:rsidRDefault="00082D14" w:rsidP="001B1C02">
      <w:pPr>
        <w:spacing w:after="0"/>
        <w:rPr>
          <w:rFonts w:ascii="Luciole" w:hAnsi="Luciole"/>
          <w:sz w:val="28"/>
          <w:szCs w:val="28"/>
        </w:rPr>
      </w:pPr>
      <w:r>
        <w:rPr>
          <w:rStyle w:val="Titre1Car"/>
        </w:rPr>
        <w:lastRenderedPageBreak/>
        <w:t>1983</w:t>
      </w:r>
    </w:p>
    <w:p w14:paraId="6B288AA8" w14:textId="3C7C2944" w:rsidR="00C9189B" w:rsidRPr="006A652E" w:rsidRDefault="00077E47" w:rsidP="001B1C02">
      <w:pPr>
        <w:spacing w:after="0"/>
        <w:rPr>
          <w:rFonts w:ascii="Luciole" w:hAnsi="Luciole"/>
          <w:color w:val="FF0000"/>
          <w:sz w:val="28"/>
          <w:szCs w:val="28"/>
        </w:rPr>
      </w:pPr>
      <w:r>
        <w:rPr>
          <w:rFonts w:ascii="Luciole" w:hAnsi="Luciole"/>
          <w:sz w:val="28"/>
          <w:szCs w:val="28"/>
        </w:rPr>
        <w:t>C</w:t>
      </w:r>
      <w:r w:rsidR="00790DBE" w:rsidRPr="006A652E">
        <w:rPr>
          <w:rFonts w:ascii="Luciole" w:hAnsi="Luciole"/>
          <w:sz w:val="28"/>
          <w:szCs w:val="28"/>
        </w:rPr>
        <w:t>onception, montage et écriture</w:t>
      </w:r>
      <w:r w:rsidR="00790DBE" w:rsidRPr="006A652E">
        <w:rPr>
          <w:rFonts w:ascii="Calibri" w:hAnsi="Calibri" w:cs="Calibri"/>
          <w:sz w:val="28"/>
          <w:szCs w:val="28"/>
        </w:rPr>
        <w:t> </w:t>
      </w:r>
      <w:r w:rsidR="00790DBE" w:rsidRPr="006A652E">
        <w:rPr>
          <w:rFonts w:ascii="Luciole" w:hAnsi="Luciole"/>
          <w:bCs/>
          <w:sz w:val="28"/>
          <w:szCs w:val="28"/>
        </w:rPr>
        <w:t>Alice Carré</w:t>
      </w:r>
      <w:r w:rsidR="00790DBE" w:rsidRPr="006A652E">
        <w:rPr>
          <w:rFonts w:ascii="Calibri" w:hAnsi="Calibri" w:cs="Calibri"/>
          <w:sz w:val="28"/>
          <w:szCs w:val="28"/>
        </w:rPr>
        <w:t> </w:t>
      </w:r>
      <w:r w:rsidR="00790DBE" w:rsidRPr="006A652E">
        <w:rPr>
          <w:rFonts w:ascii="Luciole" w:hAnsi="Luciole"/>
          <w:sz w:val="28"/>
          <w:szCs w:val="28"/>
        </w:rPr>
        <w:t>et</w:t>
      </w:r>
      <w:r w:rsidR="00790DBE" w:rsidRPr="006A652E">
        <w:rPr>
          <w:rFonts w:ascii="Calibri" w:hAnsi="Calibri" w:cs="Calibri"/>
          <w:sz w:val="28"/>
          <w:szCs w:val="28"/>
        </w:rPr>
        <w:t> </w:t>
      </w:r>
      <w:r w:rsidR="00790DBE" w:rsidRPr="006A652E">
        <w:rPr>
          <w:rFonts w:ascii="Luciole" w:hAnsi="Luciole"/>
          <w:bCs/>
          <w:sz w:val="28"/>
          <w:szCs w:val="28"/>
        </w:rPr>
        <w:t>Margaux Eskenazi, mise en scène Margaux Eskenazi</w:t>
      </w:r>
    </w:p>
    <w:p w14:paraId="0D5C38C2" w14:textId="41032184" w:rsidR="00C9189B" w:rsidRPr="006A652E" w:rsidRDefault="00C9189B" w:rsidP="001B1C02">
      <w:pPr>
        <w:spacing w:after="0"/>
        <w:rPr>
          <w:rFonts w:ascii="Luciole" w:hAnsi="Luciole"/>
          <w:sz w:val="28"/>
          <w:szCs w:val="28"/>
        </w:rPr>
      </w:pPr>
      <w:r w:rsidRPr="006A652E">
        <w:rPr>
          <w:rFonts w:ascii="Luciole" w:hAnsi="Luciole"/>
          <w:sz w:val="28"/>
          <w:szCs w:val="28"/>
        </w:rPr>
        <w:t xml:space="preserve">En salle </w:t>
      </w:r>
      <w:proofErr w:type="spellStart"/>
      <w:r w:rsidR="00790DBE" w:rsidRPr="006A652E">
        <w:rPr>
          <w:rFonts w:ascii="Luciole" w:hAnsi="Luciole"/>
          <w:sz w:val="28"/>
          <w:szCs w:val="28"/>
        </w:rPr>
        <w:t>Bouise</w:t>
      </w:r>
      <w:proofErr w:type="spellEnd"/>
      <w:r w:rsidRPr="006A652E">
        <w:rPr>
          <w:rFonts w:ascii="Luciole" w:hAnsi="Luciole"/>
          <w:sz w:val="28"/>
          <w:szCs w:val="28"/>
        </w:rPr>
        <w:t xml:space="preserve"> du </w:t>
      </w:r>
      <w:r w:rsidR="00D86D9B" w:rsidRPr="006A652E">
        <w:rPr>
          <w:rFonts w:ascii="Luciole" w:hAnsi="Luciole"/>
          <w:sz w:val="28"/>
          <w:szCs w:val="28"/>
        </w:rPr>
        <w:t>m</w:t>
      </w:r>
      <w:r w:rsidR="0007680B">
        <w:rPr>
          <w:rFonts w:ascii="Luciole" w:hAnsi="Luciole"/>
          <w:sz w:val="28"/>
          <w:szCs w:val="28"/>
        </w:rPr>
        <w:t>ercredi</w:t>
      </w:r>
      <w:r w:rsidR="00D86D9B" w:rsidRPr="006A652E">
        <w:rPr>
          <w:rFonts w:ascii="Luciole" w:hAnsi="Luciole"/>
          <w:sz w:val="28"/>
          <w:szCs w:val="28"/>
        </w:rPr>
        <w:t xml:space="preserve"> </w:t>
      </w:r>
      <w:r w:rsidR="0007680B">
        <w:rPr>
          <w:rFonts w:ascii="Luciole" w:hAnsi="Luciole"/>
          <w:sz w:val="28"/>
          <w:szCs w:val="28"/>
        </w:rPr>
        <w:t xml:space="preserve">9 </w:t>
      </w:r>
      <w:r w:rsidR="000D61A1" w:rsidRPr="006A652E">
        <w:rPr>
          <w:rFonts w:ascii="Luciole" w:hAnsi="Luciole"/>
          <w:sz w:val="28"/>
          <w:szCs w:val="28"/>
        </w:rPr>
        <w:t xml:space="preserve">au </w:t>
      </w:r>
      <w:r w:rsidR="0007680B">
        <w:rPr>
          <w:rFonts w:ascii="Luciole" w:hAnsi="Luciole"/>
          <w:sz w:val="28"/>
          <w:szCs w:val="28"/>
        </w:rPr>
        <w:t>dimanche</w:t>
      </w:r>
      <w:r w:rsidRPr="006A652E">
        <w:rPr>
          <w:rFonts w:ascii="Luciole" w:hAnsi="Luciole"/>
          <w:sz w:val="28"/>
          <w:szCs w:val="28"/>
        </w:rPr>
        <w:t xml:space="preserve"> </w:t>
      </w:r>
      <w:r w:rsidR="0007680B">
        <w:rPr>
          <w:rFonts w:ascii="Luciole" w:hAnsi="Luciole"/>
          <w:sz w:val="28"/>
          <w:szCs w:val="28"/>
        </w:rPr>
        <w:t>20</w:t>
      </w:r>
      <w:r w:rsidR="00790DBE" w:rsidRPr="006A652E">
        <w:rPr>
          <w:rFonts w:ascii="Luciole" w:hAnsi="Luciole"/>
          <w:sz w:val="28"/>
          <w:szCs w:val="28"/>
        </w:rPr>
        <w:t xml:space="preserve"> </w:t>
      </w:r>
      <w:r w:rsidR="0007680B">
        <w:rPr>
          <w:rFonts w:ascii="Luciole" w:hAnsi="Luciole"/>
          <w:sz w:val="28"/>
          <w:szCs w:val="28"/>
        </w:rPr>
        <w:t>novembre</w:t>
      </w:r>
      <w:r w:rsidR="000D61A1" w:rsidRPr="006A652E">
        <w:rPr>
          <w:rFonts w:ascii="Luciole" w:hAnsi="Luciole"/>
          <w:sz w:val="28"/>
          <w:szCs w:val="28"/>
        </w:rPr>
        <w:t xml:space="preserve"> 2022</w:t>
      </w:r>
      <w:r w:rsidRPr="006A652E">
        <w:rPr>
          <w:rFonts w:ascii="Luciole" w:hAnsi="Luciole"/>
          <w:sz w:val="28"/>
          <w:szCs w:val="28"/>
        </w:rPr>
        <w:t>. Durée</w:t>
      </w:r>
      <w:r w:rsidRPr="006A1F34">
        <w:rPr>
          <w:rFonts w:ascii="Calibri" w:hAnsi="Calibri" w:cs="Calibri"/>
          <w:sz w:val="28"/>
          <w:szCs w:val="28"/>
        </w:rPr>
        <w:t> </w:t>
      </w:r>
      <w:r w:rsidR="0007680B" w:rsidRPr="006A1F34">
        <w:rPr>
          <w:rFonts w:ascii="Luciole" w:hAnsi="Luciole"/>
          <w:sz w:val="28"/>
          <w:szCs w:val="28"/>
        </w:rPr>
        <w:t xml:space="preserve">estimée </w:t>
      </w:r>
      <w:r w:rsidRPr="006A652E">
        <w:rPr>
          <w:rFonts w:ascii="Luciole" w:hAnsi="Luciole"/>
          <w:sz w:val="28"/>
          <w:szCs w:val="28"/>
        </w:rPr>
        <w:t>: 2h</w:t>
      </w:r>
      <w:r w:rsidR="0007680B">
        <w:rPr>
          <w:rFonts w:ascii="Luciole" w:hAnsi="Luciole"/>
          <w:sz w:val="28"/>
          <w:szCs w:val="28"/>
        </w:rPr>
        <w:t>15</w:t>
      </w:r>
      <w:r w:rsidRPr="006A652E">
        <w:rPr>
          <w:rFonts w:ascii="Luciole" w:hAnsi="Luciole"/>
          <w:sz w:val="28"/>
          <w:szCs w:val="28"/>
        </w:rPr>
        <w:t>.</w:t>
      </w:r>
    </w:p>
    <w:p w14:paraId="4EB091CF" w14:textId="7C2BDF25" w:rsidR="00082D14" w:rsidRDefault="00C9189B" w:rsidP="001B1C02">
      <w:pPr>
        <w:spacing w:after="0"/>
        <w:rPr>
          <w:rFonts w:ascii="Luciole" w:hAnsi="Luciole"/>
          <w:sz w:val="28"/>
          <w:szCs w:val="28"/>
        </w:rPr>
      </w:pPr>
      <w:r w:rsidRPr="006A652E">
        <w:rPr>
          <w:rFonts w:ascii="Luciole" w:hAnsi="Luciole"/>
          <w:sz w:val="28"/>
          <w:szCs w:val="28"/>
        </w:rPr>
        <w:t>Audiodescription le</w:t>
      </w:r>
      <w:r w:rsidR="00790DBE" w:rsidRPr="006A652E">
        <w:rPr>
          <w:rFonts w:ascii="Luciole" w:hAnsi="Luciole"/>
          <w:sz w:val="28"/>
          <w:szCs w:val="28"/>
        </w:rPr>
        <w:t xml:space="preserve"> </w:t>
      </w:r>
      <w:r w:rsidR="00082D14">
        <w:rPr>
          <w:rFonts w:ascii="Luciole" w:hAnsi="Luciole"/>
          <w:sz w:val="28"/>
          <w:szCs w:val="28"/>
        </w:rPr>
        <w:t>jeudi 17 novembre</w:t>
      </w:r>
      <w:r w:rsidR="000D61A1" w:rsidRPr="006A652E">
        <w:rPr>
          <w:rFonts w:ascii="Luciole" w:hAnsi="Luciole"/>
          <w:sz w:val="28"/>
          <w:szCs w:val="28"/>
        </w:rPr>
        <w:t xml:space="preserve"> 2022</w:t>
      </w:r>
      <w:r w:rsidR="00790DBE" w:rsidRPr="006A652E">
        <w:rPr>
          <w:rFonts w:ascii="Luciole" w:hAnsi="Luciole"/>
          <w:sz w:val="28"/>
          <w:szCs w:val="28"/>
        </w:rPr>
        <w:t xml:space="preserve"> </w:t>
      </w:r>
      <w:r w:rsidRPr="006A652E">
        <w:rPr>
          <w:rFonts w:ascii="Luciole" w:hAnsi="Luciole"/>
          <w:sz w:val="28"/>
          <w:szCs w:val="28"/>
        </w:rPr>
        <w:t xml:space="preserve">– </w:t>
      </w:r>
      <w:bookmarkStart w:id="0" w:name="_Hlk103702774"/>
      <w:r w:rsidR="00082D14">
        <w:rPr>
          <w:rFonts w:ascii="Luciole" w:hAnsi="Luciole"/>
          <w:sz w:val="28"/>
          <w:szCs w:val="28"/>
        </w:rPr>
        <w:t xml:space="preserve">visite tactile </w:t>
      </w:r>
      <w:r w:rsidR="00082D14" w:rsidRPr="00082D14">
        <w:rPr>
          <w:rFonts w:ascii="Luciole" w:hAnsi="Luciole"/>
          <w:sz w:val="28"/>
          <w:szCs w:val="28"/>
        </w:rPr>
        <w:t>et rencontre avec les interprètes du spectacle</w:t>
      </w:r>
      <w:bookmarkEnd w:id="0"/>
      <w:r w:rsidR="00082D14">
        <w:rPr>
          <w:rFonts w:ascii="Luciole" w:hAnsi="Luciole"/>
          <w:sz w:val="28"/>
          <w:szCs w:val="28"/>
        </w:rPr>
        <w:t xml:space="preserve"> </w:t>
      </w:r>
      <w:r w:rsidRPr="006A652E">
        <w:rPr>
          <w:rFonts w:ascii="Luciole" w:hAnsi="Luciole"/>
          <w:sz w:val="28"/>
          <w:szCs w:val="28"/>
        </w:rPr>
        <w:t>:</w:t>
      </w:r>
      <w:r w:rsidR="00790DBE" w:rsidRPr="006A652E">
        <w:rPr>
          <w:rFonts w:ascii="Luciole" w:hAnsi="Luciole"/>
          <w:color w:val="FF0000"/>
          <w:sz w:val="28"/>
          <w:szCs w:val="28"/>
        </w:rPr>
        <w:t xml:space="preserve"> </w:t>
      </w:r>
      <w:r w:rsidR="000D61A1" w:rsidRPr="006A652E">
        <w:rPr>
          <w:rFonts w:ascii="Luciole" w:hAnsi="Luciole"/>
          <w:sz w:val="28"/>
          <w:szCs w:val="28"/>
        </w:rPr>
        <w:t>1</w:t>
      </w:r>
      <w:r w:rsidR="008C0FC8">
        <w:rPr>
          <w:rFonts w:ascii="Luciole" w:hAnsi="Luciole"/>
          <w:sz w:val="28"/>
          <w:szCs w:val="28"/>
        </w:rPr>
        <w:t>9</w:t>
      </w:r>
      <w:r w:rsidR="000D61A1" w:rsidRPr="006A652E">
        <w:rPr>
          <w:rFonts w:ascii="Luciole" w:hAnsi="Luciole"/>
          <w:sz w:val="28"/>
          <w:szCs w:val="28"/>
        </w:rPr>
        <w:t>h</w:t>
      </w:r>
      <w:r w:rsidR="000D60CA" w:rsidRPr="006A652E">
        <w:rPr>
          <w:rFonts w:ascii="Luciole" w:hAnsi="Luciole"/>
          <w:sz w:val="28"/>
          <w:szCs w:val="28"/>
        </w:rPr>
        <w:t>, début de la représentation</w:t>
      </w:r>
      <w:r w:rsidR="000D60CA" w:rsidRPr="006A652E">
        <w:rPr>
          <w:rFonts w:ascii="Calibri" w:hAnsi="Calibri" w:cs="Calibri"/>
          <w:sz w:val="28"/>
          <w:szCs w:val="28"/>
        </w:rPr>
        <w:t> </w:t>
      </w:r>
      <w:r w:rsidR="000D60CA" w:rsidRPr="006A652E">
        <w:rPr>
          <w:rFonts w:ascii="Luciole" w:hAnsi="Luciole"/>
          <w:sz w:val="28"/>
          <w:szCs w:val="28"/>
        </w:rPr>
        <w:t xml:space="preserve">: </w:t>
      </w:r>
      <w:r w:rsidR="00790DBE" w:rsidRPr="006A652E">
        <w:rPr>
          <w:rFonts w:ascii="Luciole" w:hAnsi="Luciole"/>
          <w:sz w:val="28"/>
          <w:szCs w:val="28"/>
        </w:rPr>
        <w:t>20</w:t>
      </w:r>
      <w:r w:rsidR="000D61A1" w:rsidRPr="006A652E">
        <w:rPr>
          <w:rFonts w:ascii="Luciole" w:hAnsi="Luciole"/>
          <w:sz w:val="28"/>
          <w:szCs w:val="28"/>
        </w:rPr>
        <w:t>h</w:t>
      </w:r>
      <w:r w:rsidR="000D60CA" w:rsidRPr="006A652E">
        <w:rPr>
          <w:rFonts w:ascii="Luciole" w:hAnsi="Luciole"/>
          <w:sz w:val="28"/>
          <w:szCs w:val="28"/>
        </w:rPr>
        <w:t>.</w:t>
      </w:r>
    </w:p>
    <w:p w14:paraId="221095F2" w14:textId="77777777" w:rsidR="00B26C77" w:rsidRDefault="00B26C77" w:rsidP="001B1C02">
      <w:pPr>
        <w:spacing w:after="0"/>
        <w:jc w:val="left"/>
        <w:rPr>
          <w:rStyle w:val="Titre2Car"/>
          <w:u w:val="none"/>
        </w:rPr>
      </w:pPr>
      <w:r w:rsidRPr="00B26C77">
        <w:rPr>
          <w:rFonts w:ascii="Luciole" w:hAnsi="Luciole"/>
          <w:sz w:val="28"/>
          <w:szCs w:val="28"/>
        </w:rPr>
        <w:t>Audiodescription réalisée en collaboration avec l’Université Lumière Lyon 2 dans le cadre du master Arts de la scène</w:t>
      </w:r>
      <w:r>
        <w:rPr>
          <w:rStyle w:val="Titre2Car"/>
          <w:u w:val="none"/>
        </w:rPr>
        <w:t>.</w:t>
      </w:r>
    </w:p>
    <w:p w14:paraId="7ADD48EC" w14:textId="2DBC0B77" w:rsidR="00306D7C" w:rsidRPr="006A652E" w:rsidRDefault="000D60CA" w:rsidP="001B1C02">
      <w:pPr>
        <w:spacing w:after="0"/>
        <w:jc w:val="left"/>
        <w:rPr>
          <w:rFonts w:ascii="Luciole" w:hAnsi="Luciole"/>
          <w:sz w:val="28"/>
          <w:szCs w:val="28"/>
        </w:rPr>
      </w:pPr>
      <w:r w:rsidRPr="006A652E">
        <w:rPr>
          <w:rStyle w:val="Titre2Car"/>
        </w:rPr>
        <w:t>A propos du spectacle</w:t>
      </w:r>
      <w:r w:rsidRPr="006A652E">
        <w:rPr>
          <w:rFonts w:ascii="Luciole" w:hAnsi="Luciole"/>
          <w:sz w:val="28"/>
          <w:szCs w:val="28"/>
        </w:rPr>
        <w:t xml:space="preserve"> : </w:t>
      </w:r>
      <w:r w:rsidR="00A975F1" w:rsidRPr="00A975F1">
        <w:rPr>
          <w:rFonts w:ascii="Luciole" w:hAnsi="Luciole"/>
          <w:sz w:val="28"/>
          <w:szCs w:val="28"/>
        </w:rPr>
        <w:t>Margaux Eskenazi et Alice Carré poursuivent leur réflexion sur la construction des identités françaises et des mémoires oubliées. De quels récits avons-nous hérité ? Quels récits souhaitons-nous écrire pour notre présent ? Pour creuser ces interrogations et mieux appréhender notre société contemporaine, elles placent cette fois-ci la focale sur une année de bascule, 1983. En 1983, vingt ans après la guerre d’Algérie, se pose la question de l’intégration des enfants dits de la deuxième génération d’immigration. Fils et filles de harkis ou de militants et militantes du FLN, ils ont passé leur enfance ou adolescence sur le sol français. L’espoir insufflé par La Marche pour l’égalité et contre le racisme est rapidement démenti : la recrudescence des crimes racistes, les violences policières, la montée de l’extrême droite ou la ghettoïsation des populations immigrées sont les signes manifestes de la rupture qui s’engage entre la nation et ses quartiers populaires – jusqu’aujourd’hui.</w:t>
      </w:r>
      <w:r w:rsidR="00A975F1">
        <w:rPr>
          <w:rFonts w:ascii="Luciole" w:hAnsi="Luciole"/>
          <w:sz w:val="28"/>
          <w:szCs w:val="28"/>
        </w:rPr>
        <w:t xml:space="preserve"> </w:t>
      </w:r>
      <w:r w:rsidR="00A975F1" w:rsidRPr="00A975F1">
        <w:rPr>
          <w:rFonts w:ascii="Luciole" w:hAnsi="Luciole"/>
          <w:sz w:val="28"/>
          <w:szCs w:val="28"/>
        </w:rPr>
        <w:t>S’appuyant sur des recherches historiques approfondies et des enquêtes auprès des marcheurs et marcheuses et de leurs descendants, l’écriture dessine une poétique singulière avec, à l’honneur, la musique de Rachid Taha et de son groupe Carte de Séjour.</w:t>
      </w:r>
      <w:r w:rsidR="00A975F1">
        <w:rPr>
          <w:rFonts w:ascii="Luciole" w:hAnsi="Luciole"/>
          <w:sz w:val="28"/>
          <w:szCs w:val="28"/>
        </w:rPr>
        <w:t xml:space="preserve"> </w:t>
      </w:r>
      <w:r w:rsidR="00A975F1" w:rsidRPr="00A975F1">
        <w:rPr>
          <w:rFonts w:ascii="Luciole" w:hAnsi="Luciole"/>
          <w:sz w:val="28"/>
          <w:szCs w:val="28"/>
        </w:rPr>
        <w:t>La compagnie Nova réunit ici les ingrédients qui font sa force et sa singularité : une troupe engagée, une écriture de plateau sur un temps long et la quête tenace d’une friction entre le réel et le théâtre.</w:t>
      </w:r>
    </w:p>
    <w:p w14:paraId="05D775A4" w14:textId="77777777" w:rsidR="00541F14" w:rsidRDefault="00E32311" w:rsidP="00541F14">
      <w:pPr>
        <w:pStyle w:val="Sansinterligne"/>
      </w:pPr>
      <w:r>
        <w:rPr>
          <w:rStyle w:val="Titre1Car"/>
        </w:rPr>
        <w:br w:type="page"/>
      </w:r>
      <w:r w:rsidR="00EF1A98" w:rsidRPr="006A652E">
        <w:rPr>
          <w:rStyle w:val="Titre1Car"/>
        </w:rPr>
        <w:lastRenderedPageBreak/>
        <w:t xml:space="preserve">Le </w:t>
      </w:r>
      <w:r w:rsidR="00607706">
        <w:rPr>
          <w:rStyle w:val="Titre1Car"/>
        </w:rPr>
        <w:t>Suicidé, vaudeville soviétique</w:t>
      </w:r>
    </w:p>
    <w:p w14:paraId="46019ABC" w14:textId="10F443BD" w:rsidR="008F27F6" w:rsidRPr="00B55592" w:rsidRDefault="00077E47" w:rsidP="00541F14">
      <w:pPr>
        <w:pStyle w:val="Sansinterligne"/>
        <w:rPr>
          <w:rFonts w:ascii="Luciole" w:hAnsi="Luciole"/>
          <w:sz w:val="28"/>
          <w:szCs w:val="28"/>
        </w:rPr>
      </w:pPr>
      <w:r w:rsidRPr="00B55592">
        <w:rPr>
          <w:rFonts w:ascii="Luciole" w:hAnsi="Luciole"/>
          <w:sz w:val="28"/>
          <w:szCs w:val="28"/>
        </w:rPr>
        <w:t>D</w:t>
      </w:r>
      <w:r w:rsidR="001165E1" w:rsidRPr="00B55592">
        <w:rPr>
          <w:rFonts w:ascii="Luciole" w:hAnsi="Luciole"/>
          <w:sz w:val="28"/>
          <w:szCs w:val="28"/>
        </w:rPr>
        <w:t xml:space="preserve">e </w:t>
      </w:r>
      <w:r w:rsidR="00607706" w:rsidRPr="00B55592">
        <w:rPr>
          <w:rFonts w:ascii="Luciole" w:hAnsi="Luciole"/>
          <w:sz w:val="28"/>
          <w:szCs w:val="28"/>
        </w:rPr>
        <w:t xml:space="preserve">Nicolaï </w:t>
      </w:r>
      <w:proofErr w:type="spellStart"/>
      <w:r w:rsidR="00607706" w:rsidRPr="00B55592">
        <w:rPr>
          <w:rFonts w:ascii="Luciole" w:hAnsi="Luciole"/>
          <w:sz w:val="28"/>
          <w:szCs w:val="28"/>
        </w:rPr>
        <w:t>Erdman</w:t>
      </w:r>
      <w:proofErr w:type="spellEnd"/>
      <w:r w:rsidR="00607706" w:rsidRPr="00B55592">
        <w:rPr>
          <w:rFonts w:ascii="Luciole" w:hAnsi="Luciole"/>
          <w:sz w:val="28"/>
          <w:szCs w:val="28"/>
        </w:rPr>
        <w:t xml:space="preserve">, traduction André </w:t>
      </w:r>
      <w:proofErr w:type="spellStart"/>
      <w:r w:rsidR="00607706" w:rsidRPr="00B55592">
        <w:rPr>
          <w:rFonts w:ascii="Luciole" w:hAnsi="Luciole"/>
          <w:sz w:val="28"/>
          <w:szCs w:val="28"/>
        </w:rPr>
        <w:t>Markowicz</w:t>
      </w:r>
      <w:proofErr w:type="spellEnd"/>
      <w:r w:rsidR="00607706" w:rsidRPr="00B55592">
        <w:rPr>
          <w:rFonts w:ascii="Luciole" w:hAnsi="Luciole"/>
          <w:sz w:val="28"/>
          <w:szCs w:val="28"/>
        </w:rPr>
        <w:t>, mise en scène Jean Bellorini</w:t>
      </w:r>
    </w:p>
    <w:p w14:paraId="4699F7A6" w14:textId="7E75801F" w:rsidR="008F27F6" w:rsidRPr="006A652E" w:rsidRDefault="008F27F6" w:rsidP="001B1C02">
      <w:pPr>
        <w:spacing w:after="0"/>
        <w:rPr>
          <w:rFonts w:ascii="Luciole" w:hAnsi="Luciole"/>
          <w:sz w:val="28"/>
          <w:szCs w:val="28"/>
        </w:rPr>
      </w:pPr>
      <w:r w:rsidRPr="006A652E">
        <w:rPr>
          <w:rFonts w:ascii="Luciole" w:hAnsi="Luciole"/>
          <w:sz w:val="28"/>
          <w:szCs w:val="28"/>
        </w:rPr>
        <w:t>En salle Planchon du</w:t>
      </w:r>
      <w:r w:rsidR="000D61A1" w:rsidRPr="006A652E">
        <w:rPr>
          <w:rFonts w:ascii="Luciole" w:hAnsi="Luciole"/>
          <w:sz w:val="28"/>
          <w:szCs w:val="28"/>
        </w:rPr>
        <w:t xml:space="preserve"> </w:t>
      </w:r>
      <w:r w:rsidR="00607706">
        <w:rPr>
          <w:rFonts w:ascii="Luciole" w:hAnsi="Luciole"/>
          <w:sz w:val="28"/>
          <w:szCs w:val="28"/>
        </w:rPr>
        <w:t>jeudi 15</w:t>
      </w:r>
      <w:r w:rsidR="007F0923" w:rsidRPr="006A652E">
        <w:rPr>
          <w:rFonts w:ascii="Luciole" w:hAnsi="Luciole"/>
          <w:sz w:val="28"/>
          <w:szCs w:val="28"/>
        </w:rPr>
        <w:t xml:space="preserve"> au </w:t>
      </w:r>
      <w:r w:rsidR="00607706">
        <w:rPr>
          <w:rFonts w:ascii="Luciole" w:hAnsi="Luciole"/>
          <w:sz w:val="28"/>
          <w:szCs w:val="28"/>
        </w:rPr>
        <w:t>samedi 17 décembre</w:t>
      </w:r>
      <w:r w:rsidR="000D61A1" w:rsidRPr="006A652E">
        <w:rPr>
          <w:rFonts w:ascii="Luciole" w:hAnsi="Luciole"/>
          <w:sz w:val="28"/>
          <w:szCs w:val="28"/>
        </w:rPr>
        <w:t xml:space="preserve"> 2022</w:t>
      </w:r>
      <w:r w:rsidR="00607706">
        <w:rPr>
          <w:rFonts w:ascii="Luciole" w:hAnsi="Luciole"/>
          <w:sz w:val="28"/>
          <w:szCs w:val="28"/>
        </w:rPr>
        <w:t xml:space="preserve"> puis du vendredi 6 au vendredi 20 janvier 2023</w:t>
      </w:r>
      <w:r w:rsidR="007F0923" w:rsidRPr="006A652E">
        <w:rPr>
          <w:rFonts w:ascii="Luciole" w:hAnsi="Luciole"/>
          <w:sz w:val="28"/>
          <w:szCs w:val="28"/>
        </w:rPr>
        <w:t>.</w:t>
      </w:r>
      <w:r w:rsidRPr="006A652E">
        <w:rPr>
          <w:rFonts w:ascii="Luciole" w:hAnsi="Luciole"/>
          <w:sz w:val="28"/>
          <w:szCs w:val="28"/>
        </w:rPr>
        <w:t xml:space="preserve"> </w:t>
      </w:r>
      <w:r w:rsidR="000D61A1" w:rsidRPr="006A652E">
        <w:rPr>
          <w:rFonts w:ascii="Luciole" w:hAnsi="Luciole"/>
          <w:sz w:val="28"/>
          <w:szCs w:val="28"/>
        </w:rPr>
        <w:t>Durée</w:t>
      </w:r>
      <w:r w:rsidR="007F0923" w:rsidRPr="006A652E">
        <w:rPr>
          <w:rFonts w:ascii="Luciole" w:hAnsi="Luciole"/>
          <w:sz w:val="28"/>
          <w:szCs w:val="28"/>
        </w:rPr>
        <w:t xml:space="preserve"> </w:t>
      </w:r>
      <w:r w:rsidR="00607706">
        <w:rPr>
          <w:rFonts w:ascii="Luciole" w:hAnsi="Luciole"/>
          <w:sz w:val="28"/>
          <w:szCs w:val="28"/>
        </w:rPr>
        <w:t xml:space="preserve">estimée </w:t>
      </w:r>
      <w:r w:rsidR="007F0923" w:rsidRPr="006A652E">
        <w:rPr>
          <w:rFonts w:ascii="Luciole" w:hAnsi="Luciole"/>
          <w:sz w:val="28"/>
          <w:szCs w:val="28"/>
        </w:rPr>
        <w:t>: 2h</w:t>
      </w:r>
      <w:r w:rsidR="000D61A1" w:rsidRPr="006A652E">
        <w:rPr>
          <w:rFonts w:ascii="Luciole" w:hAnsi="Luciole"/>
          <w:sz w:val="28"/>
          <w:szCs w:val="28"/>
        </w:rPr>
        <w:t>15</w:t>
      </w:r>
      <w:r w:rsidR="007F0923" w:rsidRPr="006A652E">
        <w:rPr>
          <w:rFonts w:ascii="Luciole" w:hAnsi="Luciole"/>
          <w:sz w:val="28"/>
          <w:szCs w:val="28"/>
        </w:rPr>
        <w:t>.</w:t>
      </w:r>
    </w:p>
    <w:p w14:paraId="1BBE7944" w14:textId="1ECE3BA2" w:rsidR="008F27F6" w:rsidRPr="006A652E" w:rsidRDefault="00056B7E" w:rsidP="001B1C02">
      <w:pPr>
        <w:spacing w:after="0"/>
        <w:rPr>
          <w:rFonts w:ascii="Luciole" w:hAnsi="Luciole"/>
          <w:sz w:val="28"/>
          <w:szCs w:val="28"/>
        </w:rPr>
      </w:pPr>
      <w:r w:rsidRPr="006A652E">
        <w:rPr>
          <w:rFonts w:ascii="Luciole" w:hAnsi="Luciole"/>
          <w:sz w:val="28"/>
          <w:szCs w:val="28"/>
        </w:rPr>
        <w:t>Audiodescription</w:t>
      </w:r>
      <w:r w:rsidR="008F27F6" w:rsidRPr="006A652E">
        <w:rPr>
          <w:rFonts w:ascii="Luciole" w:hAnsi="Luciole"/>
          <w:sz w:val="28"/>
          <w:szCs w:val="28"/>
        </w:rPr>
        <w:t xml:space="preserve"> </w:t>
      </w:r>
      <w:r w:rsidRPr="006A652E">
        <w:rPr>
          <w:rFonts w:ascii="Luciole" w:hAnsi="Luciole"/>
          <w:sz w:val="28"/>
          <w:szCs w:val="28"/>
        </w:rPr>
        <w:t>le</w:t>
      </w:r>
      <w:r w:rsidR="00DD715B" w:rsidRPr="006A652E">
        <w:rPr>
          <w:rFonts w:ascii="Luciole" w:hAnsi="Luciole"/>
          <w:sz w:val="28"/>
          <w:szCs w:val="28"/>
        </w:rPr>
        <w:t xml:space="preserve"> </w:t>
      </w:r>
      <w:r w:rsidR="000D61A1" w:rsidRPr="006A652E">
        <w:rPr>
          <w:rFonts w:ascii="Luciole" w:hAnsi="Luciole"/>
          <w:sz w:val="28"/>
          <w:szCs w:val="28"/>
        </w:rPr>
        <w:t>jeudi</w:t>
      </w:r>
      <w:r w:rsidR="00DD715B" w:rsidRPr="006A652E">
        <w:rPr>
          <w:rFonts w:ascii="Luciole" w:hAnsi="Luciole"/>
          <w:sz w:val="28"/>
          <w:szCs w:val="28"/>
        </w:rPr>
        <w:t xml:space="preserve"> </w:t>
      </w:r>
      <w:r w:rsidR="00607706">
        <w:rPr>
          <w:rFonts w:ascii="Luciole" w:hAnsi="Luciole"/>
          <w:sz w:val="28"/>
          <w:szCs w:val="28"/>
        </w:rPr>
        <w:t>12</w:t>
      </w:r>
      <w:r w:rsidR="00DD715B" w:rsidRPr="006A652E">
        <w:rPr>
          <w:rFonts w:ascii="Luciole" w:hAnsi="Luciole"/>
          <w:sz w:val="28"/>
          <w:szCs w:val="28"/>
        </w:rPr>
        <w:t xml:space="preserve"> janvier 202</w:t>
      </w:r>
      <w:r w:rsidR="00607706">
        <w:rPr>
          <w:rFonts w:ascii="Luciole" w:hAnsi="Luciole"/>
          <w:sz w:val="28"/>
          <w:szCs w:val="28"/>
        </w:rPr>
        <w:t>3</w:t>
      </w:r>
      <w:r w:rsidR="00DD715B" w:rsidRPr="006A652E">
        <w:rPr>
          <w:rFonts w:ascii="Luciole" w:hAnsi="Luciole"/>
          <w:sz w:val="28"/>
          <w:szCs w:val="28"/>
        </w:rPr>
        <w:t xml:space="preserve"> </w:t>
      </w:r>
      <w:r w:rsidR="008F27F6" w:rsidRPr="006A652E">
        <w:rPr>
          <w:rFonts w:ascii="Luciole" w:hAnsi="Luciole"/>
          <w:sz w:val="28"/>
          <w:szCs w:val="28"/>
        </w:rPr>
        <w:t xml:space="preserve">– </w:t>
      </w:r>
      <w:r w:rsidR="00E62A92" w:rsidRPr="00E62A92">
        <w:rPr>
          <w:rFonts w:ascii="Luciole" w:hAnsi="Luciole"/>
          <w:sz w:val="28"/>
          <w:szCs w:val="28"/>
        </w:rPr>
        <w:t>visite tactile et rencontre avec les interprètes du spectacle</w:t>
      </w:r>
      <w:r w:rsidR="00E62A92">
        <w:rPr>
          <w:rFonts w:ascii="Luciole" w:hAnsi="Luciole"/>
          <w:sz w:val="28"/>
          <w:szCs w:val="28"/>
        </w:rPr>
        <w:t xml:space="preserve"> </w:t>
      </w:r>
      <w:r w:rsidR="008F27F6" w:rsidRPr="006A652E">
        <w:rPr>
          <w:rFonts w:ascii="Luciole" w:hAnsi="Luciole"/>
          <w:sz w:val="28"/>
          <w:szCs w:val="28"/>
        </w:rPr>
        <w:t>:</w:t>
      </w:r>
      <w:r w:rsidR="008F27F6" w:rsidRPr="006A652E">
        <w:rPr>
          <w:rFonts w:ascii="Luciole" w:hAnsi="Luciole"/>
          <w:color w:val="FF0000"/>
          <w:sz w:val="28"/>
          <w:szCs w:val="28"/>
        </w:rPr>
        <w:t xml:space="preserve"> </w:t>
      </w:r>
      <w:r w:rsidR="000D61A1" w:rsidRPr="006A652E">
        <w:rPr>
          <w:rFonts w:ascii="Luciole" w:hAnsi="Luciole"/>
          <w:sz w:val="28"/>
          <w:szCs w:val="28"/>
        </w:rPr>
        <w:t>18h30</w:t>
      </w:r>
      <w:r w:rsidR="008F27F6" w:rsidRPr="006A652E">
        <w:rPr>
          <w:rFonts w:ascii="Luciole" w:hAnsi="Luciole"/>
          <w:sz w:val="28"/>
          <w:szCs w:val="28"/>
        </w:rPr>
        <w:t>, début de la représentation</w:t>
      </w:r>
      <w:r w:rsidR="008F27F6" w:rsidRPr="006A652E">
        <w:rPr>
          <w:rFonts w:ascii="Calibri" w:hAnsi="Calibri" w:cs="Calibri"/>
          <w:sz w:val="28"/>
          <w:szCs w:val="28"/>
        </w:rPr>
        <w:t> </w:t>
      </w:r>
      <w:r w:rsidR="008F27F6" w:rsidRPr="006A652E">
        <w:rPr>
          <w:rFonts w:ascii="Luciole" w:hAnsi="Luciole"/>
          <w:sz w:val="28"/>
          <w:szCs w:val="28"/>
        </w:rPr>
        <w:t xml:space="preserve">: </w:t>
      </w:r>
      <w:r w:rsidR="000D61A1" w:rsidRPr="006A652E">
        <w:rPr>
          <w:rFonts w:ascii="Luciole" w:hAnsi="Luciole"/>
          <w:sz w:val="28"/>
          <w:szCs w:val="28"/>
        </w:rPr>
        <w:t>19</w:t>
      </w:r>
      <w:r w:rsidR="007F0923" w:rsidRPr="006A652E">
        <w:rPr>
          <w:rFonts w:ascii="Luciole" w:hAnsi="Luciole"/>
          <w:sz w:val="28"/>
          <w:szCs w:val="28"/>
        </w:rPr>
        <w:t>h30</w:t>
      </w:r>
      <w:r w:rsidR="00B422A2" w:rsidRPr="006A652E">
        <w:rPr>
          <w:rFonts w:ascii="Luciole" w:hAnsi="Luciole"/>
          <w:sz w:val="28"/>
          <w:szCs w:val="28"/>
        </w:rPr>
        <w:t>.</w:t>
      </w:r>
      <w:r w:rsidR="00006713" w:rsidRPr="006A652E">
        <w:rPr>
          <w:rFonts w:ascii="Luciole" w:hAnsi="Luciole"/>
          <w:sz w:val="28"/>
          <w:szCs w:val="28"/>
        </w:rPr>
        <w:t xml:space="preserve"> </w:t>
      </w:r>
      <w:r w:rsidR="00A30C63" w:rsidRPr="009072FF">
        <w:rPr>
          <w:rFonts w:ascii="Luciole" w:hAnsi="Luciole"/>
          <w:sz w:val="28"/>
          <w:szCs w:val="28"/>
        </w:rPr>
        <w:t>Cette représentation est suivie d’une rencontre en bord de plateau avec l’équipe artistique.</w:t>
      </w:r>
    </w:p>
    <w:p w14:paraId="6A6417F8" w14:textId="77777777" w:rsidR="00541F14" w:rsidRDefault="000D61A1" w:rsidP="00541F14">
      <w:pPr>
        <w:spacing w:after="0"/>
        <w:rPr>
          <w:rFonts w:ascii="Luciole" w:hAnsi="Luciole"/>
          <w:sz w:val="28"/>
          <w:szCs w:val="28"/>
        </w:rPr>
      </w:pPr>
      <w:r w:rsidRPr="006A652E">
        <w:rPr>
          <w:rFonts w:ascii="Luciole" w:hAnsi="Luciole"/>
          <w:sz w:val="28"/>
          <w:szCs w:val="28"/>
        </w:rPr>
        <w:t xml:space="preserve">Audiodescription le dimanche </w:t>
      </w:r>
      <w:r w:rsidR="00607706">
        <w:rPr>
          <w:rFonts w:ascii="Luciole" w:hAnsi="Luciole"/>
          <w:sz w:val="28"/>
          <w:szCs w:val="28"/>
        </w:rPr>
        <w:t>15</w:t>
      </w:r>
      <w:r w:rsidRPr="006A652E">
        <w:rPr>
          <w:rFonts w:ascii="Luciole" w:hAnsi="Luciole"/>
          <w:sz w:val="28"/>
          <w:szCs w:val="28"/>
        </w:rPr>
        <w:t xml:space="preserve"> janvier 202</w:t>
      </w:r>
      <w:r w:rsidR="00607706">
        <w:rPr>
          <w:rFonts w:ascii="Luciole" w:hAnsi="Luciole"/>
          <w:sz w:val="28"/>
          <w:szCs w:val="28"/>
        </w:rPr>
        <w:t>3</w:t>
      </w:r>
      <w:r w:rsidRPr="006A652E">
        <w:rPr>
          <w:rFonts w:ascii="Luciole" w:hAnsi="Luciole"/>
          <w:sz w:val="28"/>
          <w:szCs w:val="28"/>
        </w:rPr>
        <w:t xml:space="preserve"> – </w:t>
      </w:r>
      <w:r w:rsidR="00E62A92" w:rsidRPr="00E62A92">
        <w:rPr>
          <w:rFonts w:ascii="Luciole" w:hAnsi="Luciole"/>
          <w:sz w:val="28"/>
          <w:szCs w:val="28"/>
        </w:rPr>
        <w:t>visite tactile et rencontre avec les interprètes du spectacle</w:t>
      </w:r>
      <w:r w:rsidR="00E62A92">
        <w:rPr>
          <w:rFonts w:ascii="Luciole" w:hAnsi="Luciole"/>
          <w:sz w:val="28"/>
          <w:szCs w:val="28"/>
        </w:rPr>
        <w:t xml:space="preserve"> </w:t>
      </w:r>
      <w:r w:rsidRPr="006A652E">
        <w:rPr>
          <w:rFonts w:ascii="Luciole" w:hAnsi="Luciole"/>
          <w:sz w:val="28"/>
          <w:szCs w:val="28"/>
        </w:rPr>
        <w:t>:</w:t>
      </w:r>
      <w:r w:rsidRPr="006A652E">
        <w:rPr>
          <w:rFonts w:ascii="Luciole" w:hAnsi="Luciole"/>
          <w:color w:val="FF0000"/>
          <w:sz w:val="28"/>
          <w:szCs w:val="28"/>
        </w:rPr>
        <w:t xml:space="preserve"> </w:t>
      </w:r>
      <w:r w:rsidRPr="006A652E">
        <w:rPr>
          <w:rFonts w:ascii="Luciole" w:hAnsi="Luciole"/>
          <w:sz w:val="28"/>
          <w:szCs w:val="28"/>
        </w:rPr>
        <w:t>14h30, début de la représentation</w:t>
      </w:r>
      <w:r w:rsidRPr="006A652E">
        <w:rPr>
          <w:rFonts w:ascii="Calibri" w:hAnsi="Calibri" w:cs="Calibri"/>
          <w:sz w:val="28"/>
          <w:szCs w:val="28"/>
        </w:rPr>
        <w:t> </w:t>
      </w:r>
      <w:r w:rsidRPr="006A652E">
        <w:rPr>
          <w:rFonts w:ascii="Luciole" w:hAnsi="Luciole"/>
          <w:sz w:val="28"/>
          <w:szCs w:val="28"/>
        </w:rPr>
        <w:t>: 15h30.</w:t>
      </w:r>
    </w:p>
    <w:p w14:paraId="7675E0D9" w14:textId="0B00A8ED" w:rsidR="004337D0" w:rsidRPr="00063D2E" w:rsidRDefault="008F27F6" w:rsidP="00063D2E">
      <w:pPr>
        <w:spacing w:after="0"/>
        <w:rPr>
          <w:rFonts w:ascii="Luciole" w:hAnsi="Luciole"/>
          <w:color w:val="FF0000"/>
          <w:sz w:val="28"/>
          <w:szCs w:val="28"/>
        </w:rPr>
      </w:pPr>
      <w:r w:rsidRPr="006A652E">
        <w:rPr>
          <w:rFonts w:ascii="Luciole" w:hAnsi="Luciole"/>
          <w:sz w:val="28"/>
          <w:szCs w:val="28"/>
          <w:u w:val="single"/>
        </w:rPr>
        <w:t>A propos du spectacle</w:t>
      </w:r>
      <w:r w:rsidRPr="006A652E">
        <w:rPr>
          <w:rFonts w:ascii="Luciole" w:hAnsi="Luciole"/>
          <w:sz w:val="28"/>
          <w:szCs w:val="28"/>
        </w:rPr>
        <w:t xml:space="preserve"> :</w:t>
      </w:r>
      <w:r w:rsidR="00CC4EE2" w:rsidRPr="00CC4EE2">
        <w:t xml:space="preserve"> </w:t>
      </w:r>
      <w:r w:rsidR="00CC4EE2" w:rsidRPr="00CC4EE2">
        <w:rPr>
          <w:rFonts w:ascii="Luciole" w:hAnsi="Luciole"/>
          <w:sz w:val="28"/>
          <w:szCs w:val="28"/>
        </w:rPr>
        <w:t xml:space="preserve">Union soviétique, fin des années 1920. En pleine nuit, dans un appartement communautaire, Sémione </w:t>
      </w:r>
      <w:proofErr w:type="spellStart"/>
      <w:r w:rsidR="00CC4EE2" w:rsidRPr="00CC4EE2">
        <w:rPr>
          <w:rFonts w:ascii="Luciole" w:hAnsi="Luciole"/>
          <w:sz w:val="28"/>
          <w:szCs w:val="28"/>
        </w:rPr>
        <w:t>Sémionovitch</w:t>
      </w:r>
      <w:proofErr w:type="spellEnd"/>
      <w:r w:rsidR="00CC4EE2" w:rsidRPr="00CC4EE2">
        <w:rPr>
          <w:rFonts w:ascii="Luciole" w:hAnsi="Luciole"/>
          <w:sz w:val="28"/>
          <w:szCs w:val="28"/>
        </w:rPr>
        <w:t xml:space="preserve">, chômeur et miséreux, tente de soulager sa faim en avalant un saucisson de foie. Les quelques instants de sa disparition suffisent pour que sa femme croit à une tentative de suicide. Elle appelle à l’aide et voit débarquer toute une galerie de personnages venus s’approprier le funeste événement. Chacun défend sa cause, car « ce qu’un vivant peut penser, seul un mort peut le dire ! » Emporté malgré lui dans ce bal macabre, Sémione entrevoit la gloire posthume qu’on lui fait miroiter… En se tuant, pourrait-il enfin devenir quelqu’un ? Écrite à la charnière capitale des années 1920 et 1930, cette pièce fut interdite avant même d’avoir pu être jouée. Elle continue de retentir avec force tant elle recèle une critique virulente de tous les régimes politiques oppressifs ainsi qu’une réflexion mordante sur le sens de l’existence. Jean Bellorini et sa troupe de comédiens, chanteurs et musiciens s’aventurent dans cette farce politique aussi savoureuse que glaçante, à la mécanique implacable et aux allures de vaudeville. Le travail choral, la musique jouée sur scène, les costumes signés par Macha </w:t>
      </w:r>
      <w:proofErr w:type="spellStart"/>
      <w:r w:rsidR="00CC4EE2" w:rsidRPr="00CC4EE2">
        <w:rPr>
          <w:rFonts w:ascii="Luciole" w:hAnsi="Luciole"/>
          <w:sz w:val="28"/>
          <w:szCs w:val="28"/>
        </w:rPr>
        <w:t>Makeïeff</w:t>
      </w:r>
      <w:proofErr w:type="spellEnd"/>
      <w:r w:rsidR="00CC4EE2" w:rsidRPr="00CC4EE2">
        <w:rPr>
          <w:rFonts w:ascii="Luciole" w:hAnsi="Luciole"/>
          <w:sz w:val="28"/>
          <w:szCs w:val="28"/>
        </w:rPr>
        <w:t xml:space="preserve"> font jaillir l’humour et la folie d’une partition qui avance au rythme débridé de la traduction d’André </w:t>
      </w:r>
      <w:proofErr w:type="spellStart"/>
      <w:r w:rsidR="00CC4EE2" w:rsidRPr="00CC4EE2">
        <w:rPr>
          <w:rFonts w:ascii="Luciole" w:hAnsi="Luciole"/>
          <w:sz w:val="28"/>
          <w:szCs w:val="28"/>
        </w:rPr>
        <w:t>Markowicz</w:t>
      </w:r>
      <w:proofErr w:type="spellEnd"/>
      <w:r w:rsidR="00CC4EE2" w:rsidRPr="00CC4EE2">
        <w:rPr>
          <w:rFonts w:ascii="Luciole" w:hAnsi="Luciole"/>
          <w:sz w:val="28"/>
          <w:szCs w:val="28"/>
        </w:rPr>
        <w:t xml:space="preserve">. Et à </w:t>
      </w:r>
      <w:r w:rsidR="00CC4EE2" w:rsidRPr="00CC4EE2">
        <w:rPr>
          <w:rFonts w:ascii="Luciole" w:hAnsi="Luciole"/>
          <w:sz w:val="28"/>
          <w:szCs w:val="28"/>
        </w:rPr>
        <w:lastRenderedPageBreak/>
        <w:t>l’arrivée, quand les décors et les masques tombent, le théâtre demeure, comme une immense déclaration d’amour à la vie.</w:t>
      </w:r>
      <w:r w:rsidR="00E32311">
        <w:rPr>
          <w:rFonts w:ascii="Luciole" w:hAnsi="Luciole"/>
          <w:sz w:val="28"/>
          <w:szCs w:val="28"/>
        </w:rPr>
        <w:br w:type="page"/>
      </w:r>
    </w:p>
    <w:p w14:paraId="6056953E" w14:textId="3058969A" w:rsidR="00541F14" w:rsidRPr="00541F14" w:rsidRDefault="00627CF2" w:rsidP="00FE1DD5">
      <w:pPr>
        <w:pStyle w:val="NormalWeb"/>
        <w:spacing w:before="0" w:beforeAutospacing="0" w:after="0" w:afterAutospacing="0"/>
        <w:rPr>
          <w:rFonts w:ascii="Luciole" w:eastAsiaTheme="minorHAnsi" w:hAnsi="Luciole" w:cstheme="minorBidi"/>
          <w:sz w:val="28"/>
          <w:szCs w:val="28"/>
          <w:lang w:eastAsia="en-US"/>
        </w:rPr>
      </w:pPr>
      <w:r>
        <w:rPr>
          <w:rStyle w:val="Titre1Car"/>
        </w:rPr>
        <w:lastRenderedPageBreak/>
        <w:t>L’Espèce Humaine</w:t>
      </w:r>
    </w:p>
    <w:p w14:paraId="51766D75" w14:textId="024E1638" w:rsidR="004337D0" w:rsidRPr="006A652E" w:rsidRDefault="00627CF2" w:rsidP="00FE1DD5">
      <w:pPr>
        <w:pStyle w:val="NormalWeb"/>
        <w:spacing w:before="0" w:beforeAutospacing="0" w:after="0" w:afterAutospacing="0"/>
        <w:rPr>
          <w:rFonts w:ascii="Luciole" w:eastAsiaTheme="minorHAnsi" w:hAnsi="Luciole" w:cstheme="minorBidi"/>
          <w:sz w:val="28"/>
          <w:szCs w:val="28"/>
          <w:lang w:eastAsia="en-US"/>
        </w:rPr>
      </w:pPr>
      <w:r w:rsidRPr="00DF289A">
        <w:rPr>
          <w:rFonts w:ascii="Luciole" w:eastAsiaTheme="minorHAnsi" w:hAnsi="Luciole" w:cstheme="minorBidi"/>
          <w:sz w:val="28"/>
          <w:szCs w:val="28"/>
          <w:lang w:eastAsia="en-US"/>
        </w:rPr>
        <w:t xml:space="preserve">D’après Marguerite Duras et </w:t>
      </w:r>
      <w:proofErr w:type="spellStart"/>
      <w:r w:rsidRPr="00DF289A">
        <w:rPr>
          <w:rFonts w:ascii="Luciole" w:eastAsiaTheme="minorHAnsi" w:hAnsi="Luciole" w:cstheme="minorBidi"/>
          <w:sz w:val="28"/>
          <w:szCs w:val="28"/>
          <w:lang w:eastAsia="en-US"/>
        </w:rPr>
        <w:t>Dionys</w:t>
      </w:r>
      <w:proofErr w:type="spellEnd"/>
      <w:r w:rsidRPr="00DF289A">
        <w:rPr>
          <w:rFonts w:ascii="Luciole" w:eastAsiaTheme="minorHAnsi" w:hAnsi="Luciole" w:cstheme="minorBidi"/>
          <w:sz w:val="28"/>
          <w:szCs w:val="28"/>
          <w:lang w:eastAsia="en-US"/>
        </w:rPr>
        <w:t xml:space="preserve"> </w:t>
      </w:r>
      <w:proofErr w:type="spellStart"/>
      <w:r w:rsidRPr="00DF289A">
        <w:rPr>
          <w:rFonts w:ascii="Luciole" w:eastAsiaTheme="minorHAnsi" w:hAnsi="Luciole" w:cstheme="minorBidi"/>
          <w:sz w:val="28"/>
          <w:szCs w:val="28"/>
          <w:lang w:eastAsia="en-US"/>
        </w:rPr>
        <w:t>Mascolo</w:t>
      </w:r>
      <w:proofErr w:type="spellEnd"/>
      <w:r w:rsidR="004337D0" w:rsidRPr="00DF289A">
        <w:rPr>
          <w:rFonts w:ascii="Luciole" w:eastAsiaTheme="minorHAnsi" w:hAnsi="Luciole" w:cstheme="minorBidi"/>
          <w:sz w:val="28"/>
          <w:szCs w:val="28"/>
          <w:lang w:eastAsia="en-US"/>
        </w:rPr>
        <w:t xml:space="preserve">, mise en scène </w:t>
      </w:r>
      <w:r w:rsidRPr="00DF289A">
        <w:rPr>
          <w:rFonts w:ascii="Luciole" w:eastAsiaTheme="minorHAnsi" w:hAnsi="Luciole" w:cstheme="minorBidi"/>
          <w:sz w:val="28"/>
          <w:szCs w:val="28"/>
          <w:lang w:eastAsia="en-US"/>
        </w:rPr>
        <w:t xml:space="preserve">et scénographie </w:t>
      </w:r>
      <w:r w:rsidR="004337D0" w:rsidRPr="00DF289A">
        <w:rPr>
          <w:rFonts w:ascii="Luciole" w:eastAsiaTheme="minorHAnsi" w:hAnsi="Luciole" w:cstheme="minorBidi"/>
          <w:sz w:val="28"/>
          <w:szCs w:val="28"/>
          <w:lang w:eastAsia="en-US"/>
        </w:rPr>
        <w:t>Ma</w:t>
      </w:r>
      <w:r w:rsidRPr="00DF289A">
        <w:rPr>
          <w:rFonts w:ascii="Luciole" w:eastAsiaTheme="minorHAnsi" w:hAnsi="Luciole" w:cstheme="minorBidi"/>
          <w:sz w:val="28"/>
          <w:szCs w:val="28"/>
          <w:lang w:eastAsia="en-US"/>
        </w:rPr>
        <w:t xml:space="preserve">thieu </w:t>
      </w:r>
      <w:proofErr w:type="spellStart"/>
      <w:r w:rsidRPr="00DF289A">
        <w:rPr>
          <w:rFonts w:ascii="Luciole" w:eastAsiaTheme="minorHAnsi" w:hAnsi="Luciole" w:cstheme="minorBidi"/>
          <w:sz w:val="28"/>
          <w:szCs w:val="28"/>
          <w:lang w:eastAsia="en-US"/>
        </w:rPr>
        <w:t>Coblentz</w:t>
      </w:r>
      <w:proofErr w:type="spellEnd"/>
      <w:r w:rsidR="004337D0" w:rsidRPr="006A652E">
        <w:rPr>
          <w:rFonts w:ascii="Luciole" w:eastAsiaTheme="minorHAnsi" w:hAnsi="Luciole" w:cstheme="minorBidi"/>
          <w:sz w:val="28"/>
          <w:szCs w:val="28"/>
          <w:lang w:eastAsia="en-US"/>
        </w:rPr>
        <w:br/>
        <w:t xml:space="preserve">En salle </w:t>
      </w:r>
      <w:proofErr w:type="spellStart"/>
      <w:r>
        <w:rPr>
          <w:rFonts w:ascii="Luciole" w:eastAsiaTheme="minorHAnsi" w:hAnsi="Luciole" w:cstheme="minorBidi"/>
          <w:sz w:val="28"/>
          <w:szCs w:val="28"/>
          <w:lang w:eastAsia="en-US"/>
        </w:rPr>
        <w:t>Bouise</w:t>
      </w:r>
      <w:proofErr w:type="spellEnd"/>
      <w:r w:rsidR="004337D0" w:rsidRPr="006A652E">
        <w:rPr>
          <w:rFonts w:ascii="Luciole" w:eastAsiaTheme="minorHAnsi" w:hAnsi="Luciole" w:cstheme="minorBidi"/>
          <w:sz w:val="28"/>
          <w:szCs w:val="28"/>
          <w:lang w:eastAsia="en-US"/>
        </w:rPr>
        <w:t xml:space="preserve"> du </w:t>
      </w:r>
      <w:r w:rsidR="00E62A92">
        <w:rPr>
          <w:rFonts w:ascii="Luciole" w:eastAsiaTheme="minorHAnsi" w:hAnsi="Luciole" w:cstheme="minorBidi"/>
          <w:sz w:val="28"/>
          <w:szCs w:val="28"/>
          <w:lang w:eastAsia="en-US"/>
        </w:rPr>
        <w:t xml:space="preserve">vendredi </w:t>
      </w:r>
      <w:r>
        <w:rPr>
          <w:rFonts w:ascii="Luciole" w:eastAsiaTheme="minorHAnsi" w:hAnsi="Luciole" w:cstheme="minorBidi"/>
          <w:sz w:val="28"/>
          <w:szCs w:val="28"/>
          <w:lang w:eastAsia="en-US"/>
        </w:rPr>
        <w:t xml:space="preserve">13 </w:t>
      </w:r>
      <w:r w:rsidR="004337D0" w:rsidRPr="006A652E">
        <w:rPr>
          <w:rFonts w:ascii="Luciole" w:eastAsiaTheme="minorHAnsi" w:hAnsi="Luciole" w:cstheme="minorBidi"/>
          <w:sz w:val="28"/>
          <w:szCs w:val="28"/>
          <w:lang w:eastAsia="en-US"/>
        </w:rPr>
        <w:t xml:space="preserve">au </w:t>
      </w:r>
      <w:r w:rsidR="00E62A92">
        <w:rPr>
          <w:rFonts w:ascii="Luciole" w:eastAsiaTheme="minorHAnsi" w:hAnsi="Luciole" w:cstheme="minorBidi"/>
          <w:sz w:val="28"/>
          <w:szCs w:val="28"/>
          <w:lang w:eastAsia="en-US"/>
        </w:rPr>
        <w:t xml:space="preserve">samedi </w:t>
      </w:r>
      <w:r>
        <w:rPr>
          <w:rFonts w:ascii="Luciole" w:eastAsiaTheme="minorHAnsi" w:hAnsi="Luciole" w:cstheme="minorBidi"/>
          <w:sz w:val="28"/>
          <w:szCs w:val="28"/>
          <w:lang w:eastAsia="en-US"/>
        </w:rPr>
        <w:t>28</w:t>
      </w:r>
      <w:r w:rsidR="004337D0" w:rsidRPr="006A652E">
        <w:rPr>
          <w:rFonts w:ascii="Luciole" w:eastAsiaTheme="minorHAnsi" w:hAnsi="Luciole" w:cstheme="minorBidi"/>
          <w:sz w:val="28"/>
          <w:szCs w:val="28"/>
          <w:lang w:eastAsia="en-US"/>
        </w:rPr>
        <w:t xml:space="preserve"> </w:t>
      </w:r>
      <w:r>
        <w:rPr>
          <w:rFonts w:ascii="Luciole" w:eastAsiaTheme="minorHAnsi" w:hAnsi="Luciole" w:cstheme="minorBidi"/>
          <w:sz w:val="28"/>
          <w:szCs w:val="28"/>
          <w:lang w:eastAsia="en-US"/>
        </w:rPr>
        <w:t>janvier</w:t>
      </w:r>
      <w:r w:rsidR="004337D0" w:rsidRPr="006A652E">
        <w:rPr>
          <w:rFonts w:ascii="Luciole" w:eastAsiaTheme="minorHAnsi" w:hAnsi="Luciole" w:cstheme="minorBidi"/>
          <w:sz w:val="28"/>
          <w:szCs w:val="28"/>
          <w:lang w:eastAsia="en-US"/>
        </w:rPr>
        <w:t xml:space="preserve"> 202</w:t>
      </w:r>
      <w:r>
        <w:rPr>
          <w:rFonts w:ascii="Luciole" w:eastAsiaTheme="minorHAnsi" w:hAnsi="Luciole" w:cstheme="minorBidi"/>
          <w:sz w:val="28"/>
          <w:szCs w:val="28"/>
          <w:lang w:eastAsia="en-US"/>
        </w:rPr>
        <w:t>3</w:t>
      </w:r>
      <w:r w:rsidR="004337D0" w:rsidRPr="006A652E">
        <w:rPr>
          <w:rFonts w:ascii="Luciole" w:eastAsiaTheme="minorHAnsi" w:hAnsi="Luciole" w:cstheme="minorBidi"/>
          <w:sz w:val="28"/>
          <w:szCs w:val="28"/>
          <w:lang w:eastAsia="en-US"/>
        </w:rPr>
        <w:t>. Durée</w:t>
      </w:r>
      <w:r w:rsidR="004337D0" w:rsidRPr="006A652E">
        <w:rPr>
          <w:rFonts w:ascii="Calibri" w:eastAsiaTheme="minorHAnsi" w:hAnsi="Calibri" w:cs="Calibri"/>
          <w:sz w:val="28"/>
          <w:szCs w:val="28"/>
          <w:lang w:eastAsia="en-US"/>
        </w:rPr>
        <w:t> </w:t>
      </w:r>
      <w:r w:rsidR="004337D0" w:rsidRPr="006A652E">
        <w:rPr>
          <w:rFonts w:ascii="Luciole" w:eastAsiaTheme="minorHAnsi" w:hAnsi="Luciole" w:cstheme="minorBidi"/>
          <w:sz w:val="28"/>
          <w:szCs w:val="28"/>
          <w:lang w:eastAsia="en-US"/>
        </w:rPr>
        <w:t>estim</w:t>
      </w:r>
      <w:r w:rsidR="004337D0" w:rsidRPr="006A652E">
        <w:rPr>
          <w:rFonts w:ascii="Luciole" w:eastAsiaTheme="minorHAnsi" w:hAnsi="Luciole" w:cs="Luciole"/>
          <w:sz w:val="28"/>
          <w:szCs w:val="28"/>
          <w:lang w:eastAsia="en-US"/>
        </w:rPr>
        <w:t>é</w:t>
      </w:r>
      <w:r w:rsidR="004337D0" w:rsidRPr="006A652E">
        <w:rPr>
          <w:rFonts w:ascii="Luciole" w:eastAsiaTheme="minorHAnsi" w:hAnsi="Luciole" w:cstheme="minorBidi"/>
          <w:sz w:val="28"/>
          <w:szCs w:val="28"/>
          <w:lang w:eastAsia="en-US"/>
        </w:rPr>
        <w:t>e</w:t>
      </w:r>
      <w:r w:rsidR="004337D0" w:rsidRPr="006A652E">
        <w:rPr>
          <w:rFonts w:ascii="Calibri" w:eastAsiaTheme="minorHAnsi" w:hAnsi="Calibri" w:cs="Calibri"/>
          <w:sz w:val="28"/>
          <w:szCs w:val="28"/>
          <w:lang w:eastAsia="en-US"/>
        </w:rPr>
        <w:t> </w:t>
      </w:r>
      <w:r w:rsidR="004337D0" w:rsidRPr="006A652E">
        <w:rPr>
          <w:rFonts w:ascii="Luciole" w:eastAsiaTheme="minorHAnsi" w:hAnsi="Luciole" w:cstheme="minorBidi"/>
          <w:sz w:val="28"/>
          <w:szCs w:val="28"/>
          <w:lang w:eastAsia="en-US"/>
        </w:rPr>
        <w:t xml:space="preserve">: </w:t>
      </w:r>
      <w:r>
        <w:rPr>
          <w:rFonts w:ascii="Luciole" w:eastAsiaTheme="minorHAnsi" w:hAnsi="Luciole" w:cstheme="minorBidi"/>
          <w:sz w:val="28"/>
          <w:szCs w:val="28"/>
          <w:lang w:eastAsia="en-US"/>
        </w:rPr>
        <w:t>1</w:t>
      </w:r>
      <w:r w:rsidR="004337D0" w:rsidRPr="006A652E">
        <w:rPr>
          <w:rFonts w:ascii="Luciole" w:eastAsiaTheme="minorHAnsi" w:hAnsi="Luciole" w:cstheme="minorBidi"/>
          <w:sz w:val="28"/>
          <w:szCs w:val="28"/>
          <w:lang w:eastAsia="en-US"/>
        </w:rPr>
        <w:t>h</w:t>
      </w:r>
      <w:r>
        <w:rPr>
          <w:rFonts w:ascii="Luciole" w:eastAsiaTheme="minorHAnsi" w:hAnsi="Luciole" w:cstheme="minorBidi"/>
          <w:sz w:val="28"/>
          <w:szCs w:val="28"/>
          <w:lang w:eastAsia="en-US"/>
        </w:rPr>
        <w:t>30</w:t>
      </w:r>
      <w:r w:rsidR="004337D0" w:rsidRPr="006A652E">
        <w:rPr>
          <w:rFonts w:ascii="Luciole" w:eastAsiaTheme="minorHAnsi" w:hAnsi="Luciole" w:cstheme="minorBidi"/>
          <w:sz w:val="28"/>
          <w:szCs w:val="28"/>
          <w:lang w:eastAsia="en-US"/>
        </w:rPr>
        <w:t xml:space="preserve">. </w:t>
      </w:r>
    </w:p>
    <w:p w14:paraId="4321BD85" w14:textId="5D4EAF3A" w:rsidR="004337D0" w:rsidRPr="006A652E" w:rsidRDefault="004337D0" w:rsidP="00FE1DD5">
      <w:pPr>
        <w:pStyle w:val="NormalWeb"/>
        <w:spacing w:before="0" w:beforeAutospacing="0" w:after="0" w:afterAutospacing="0"/>
        <w:rPr>
          <w:rFonts w:ascii="Luciole" w:eastAsiaTheme="minorHAnsi" w:hAnsi="Luciole" w:cstheme="minorBidi"/>
          <w:sz w:val="28"/>
          <w:szCs w:val="28"/>
          <w:lang w:eastAsia="en-US"/>
        </w:rPr>
      </w:pPr>
      <w:r w:rsidRPr="006A652E">
        <w:rPr>
          <w:rFonts w:ascii="Luciole" w:eastAsiaTheme="minorHAnsi" w:hAnsi="Luciole" w:cstheme="minorBidi"/>
          <w:sz w:val="28"/>
          <w:szCs w:val="28"/>
          <w:lang w:eastAsia="en-US"/>
        </w:rPr>
        <w:t xml:space="preserve">Audiodescription le </w:t>
      </w:r>
      <w:r w:rsidR="00E62A92">
        <w:rPr>
          <w:rFonts w:ascii="Luciole" w:eastAsiaTheme="minorHAnsi" w:hAnsi="Luciole" w:cstheme="minorBidi"/>
          <w:sz w:val="28"/>
          <w:szCs w:val="28"/>
          <w:lang w:eastAsia="en-US"/>
        </w:rPr>
        <w:t>jeudi 26 janvier</w:t>
      </w:r>
      <w:r w:rsidRPr="006A652E">
        <w:rPr>
          <w:rFonts w:ascii="Luciole" w:eastAsiaTheme="minorHAnsi" w:hAnsi="Luciole" w:cstheme="minorBidi"/>
          <w:sz w:val="28"/>
          <w:szCs w:val="28"/>
          <w:lang w:eastAsia="en-US"/>
        </w:rPr>
        <w:t xml:space="preserve"> 202</w:t>
      </w:r>
      <w:r w:rsidR="00E62A92">
        <w:rPr>
          <w:rFonts w:ascii="Luciole" w:eastAsiaTheme="minorHAnsi" w:hAnsi="Luciole" w:cstheme="minorBidi"/>
          <w:sz w:val="28"/>
          <w:szCs w:val="28"/>
          <w:lang w:eastAsia="en-US"/>
        </w:rPr>
        <w:t>3</w:t>
      </w:r>
      <w:r w:rsidRPr="006A652E">
        <w:rPr>
          <w:rFonts w:ascii="Luciole" w:eastAsiaTheme="minorHAnsi" w:hAnsi="Luciole" w:cstheme="minorBidi"/>
          <w:sz w:val="28"/>
          <w:szCs w:val="28"/>
          <w:lang w:eastAsia="en-US"/>
        </w:rPr>
        <w:t xml:space="preserve"> – </w:t>
      </w:r>
      <w:r w:rsidR="00E62A92" w:rsidRPr="00E62A92">
        <w:rPr>
          <w:rFonts w:ascii="Luciole" w:eastAsiaTheme="minorHAnsi" w:hAnsi="Luciole" w:cstheme="minorBidi"/>
          <w:sz w:val="28"/>
          <w:szCs w:val="28"/>
          <w:lang w:eastAsia="en-US"/>
        </w:rPr>
        <w:t>visite tactile et rencontre avec les interprètes du spectacle</w:t>
      </w:r>
      <w:r w:rsidR="00E62A92">
        <w:rPr>
          <w:rFonts w:ascii="Luciole" w:eastAsiaTheme="minorHAnsi" w:hAnsi="Luciole" w:cstheme="minorBidi"/>
          <w:sz w:val="28"/>
          <w:szCs w:val="28"/>
          <w:lang w:eastAsia="en-US"/>
        </w:rPr>
        <w:t xml:space="preserve"> </w:t>
      </w:r>
      <w:r w:rsidRPr="006A652E">
        <w:rPr>
          <w:rFonts w:ascii="Luciole" w:eastAsiaTheme="minorHAnsi" w:hAnsi="Luciole" w:cstheme="minorBidi"/>
          <w:sz w:val="28"/>
          <w:szCs w:val="28"/>
          <w:lang w:eastAsia="en-US"/>
        </w:rPr>
        <w:t>:</w:t>
      </w:r>
      <w:r w:rsidRPr="006A652E">
        <w:rPr>
          <w:rFonts w:ascii="Luciole" w:eastAsiaTheme="minorHAnsi" w:hAnsi="Luciole" w:cstheme="minorBidi"/>
          <w:color w:val="FF0000"/>
          <w:sz w:val="28"/>
          <w:szCs w:val="28"/>
          <w:lang w:eastAsia="en-US"/>
        </w:rPr>
        <w:t xml:space="preserve"> </w:t>
      </w:r>
      <w:r w:rsidR="00C76C27" w:rsidRPr="006A652E">
        <w:rPr>
          <w:rFonts w:ascii="Luciole" w:eastAsiaTheme="minorHAnsi" w:hAnsi="Luciole" w:cstheme="minorBidi"/>
          <w:sz w:val="28"/>
          <w:szCs w:val="28"/>
          <w:lang w:eastAsia="en-US"/>
        </w:rPr>
        <w:t>1</w:t>
      </w:r>
      <w:r w:rsidR="00E62A92">
        <w:rPr>
          <w:rFonts w:ascii="Luciole" w:eastAsiaTheme="minorHAnsi" w:hAnsi="Luciole" w:cstheme="minorBidi"/>
          <w:sz w:val="28"/>
          <w:szCs w:val="28"/>
          <w:lang w:eastAsia="en-US"/>
        </w:rPr>
        <w:t>9</w:t>
      </w:r>
      <w:r w:rsidRPr="006A652E">
        <w:rPr>
          <w:rFonts w:ascii="Luciole" w:eastAsiaTheme="minorHAnsi" w:hAnsi="Luciole" w:cstheme="minorBidi"/>
          <w:sz w:val="28"/>
          <w:szCs w:val="28"/>
          <w:lang w:eastAsia="en-US"/>
        </w:rPr>
        <w:t>h, début de la représentation</w:t>
      </w:r>
      <w:r w:rsidRPr="006A652E">
        <w:rPr>
          <w:rFonts w:ascii="Calibri" w:eastAsiaTheme="minorHAnsi" w:hAnsi="Calibri" w:cs="Calibri"/>
          <w:sz w:val="28"/>
          <w:szCs w:val="28"/>
          <w:lang w:eastAsia="en-US"/>
        </w:rPr>
        <w:t> </w:t>
      </w:r>
      <w:r w:rsidRPr="006A652E">
        <w:rPr>
          <w:rFonts w:ascii="Luciole" w:eastAsiaTheme="minorHAnsi" w:hAnsi="Luciole" w:cstheme="minorBidi"/>
          <w:sz w:val="28"/>
          <w:szCs w:val="28"/>
          <w:lang w:eastAsia="en-US"/>
        </w:rPr>
        <w:t xml:space="preserve">: </w:t>
      </w:r>
      <w:r w:rsidR="00E62A92">
        <w:rPr>
          <w:rFonts w:ascii="Luciole" w:eastAsiaTheme="minorHAnsi" w:hAnsi="Luciole" w:cstheme="minorBidi"/>
          <w:sz w:val="28"/>
          <w:szCs w:val="28"/>
          <w:lang w:eastAsia="en-US"/>
        </w:rPr>
        <w:t>20h</w:t>
      </w:r>
    </w:p>
    <w:p w14:paraId="112F9175" w14:textId="6410D149" w:rsidR="00E62A92" w:rsidRDefault="00C76C27" w:rsidP="00AC04F0">
      <w:pPr>
        <w:pStyle w:val="Sansinterligne"/>
        <w:rPr>
          <w:rFonts w:ascii="Luciole" w:hAnsi="Luciole"/>
          <w:sz w:val="28"/>
          <w:szCs w:val="28"/>
        </w:rPr>
      </w:pPr>
      <w:r w:rsidRPr="00E32311">
        <w:rPr>
          <w:rStyle w:val="Titre2Car"/>
        </w:rPr>
        <w:t>A propos du spectacle</w:t>
      </w:r>
      <w:r w:rsidRPr="006A652E">
        <w:rPr>
          <w:rFonts w:ascii="Luciole" w:hAnsi="Luciole"/>
          <w:sz w:val="28"/>
          <w:szCs w:val="28"/>
        </w:rPr>
        <w:t xml:space="preserve"> :</w:t>
      </w:r>
      <w:r w:rsidR="00E62A92">
        <w:rPr>
          <w:rFonts w:ascii="Luciole" w:hAnsi="Luciole"/>
          <w:sz w:val="28"/>
          <w:szCs w:val="28"/>
        </w:rPr>
        <w:t xml:space="preserve"> </w:t>
      </w:r>
      <w:r w:rsidR="00E62A92" w:rsidRPr="00DF289A">
        <w:rPr>
          <w:rFonts w:ascii="Luciole" w:hAnsi="Luciole"/>
          <w:sz w:val="28"/>
          <w:szCs w:val="28"/>
        </w:rPr>
        <w:t>Au départ, il y a le besoin de chanter l’épopée d</w:t>
      </w:r>
      <w:r w:rsidR="006263D1" w:rsidRPr="00DF289A">
        <w:rPr>
          <w:rFonts w:ascii="Luciole" w:hAnsi="Luciole"/>
          <w:sz w:val="28"/>
          <w:szCs w:val="28"/>
        </w:rPr>
        <w:t xml:space="preserve">e Robert </w:t>
      </w:r>
      <w:proofErr w:type="spellStart"/>
      <w:r w:rsidR="006263D1" w:rsidRPr="00DF289A">
        <w:rPr>
          <w:rFonts w:ascii="Luciole" w:hAnsi="Luciole"/>
          <w:sz w:val="28"/>
          <w:szCs w:val="28"/>
        </w:rPr>
        <w:t>Antelme</w:t>
      </w:r>
      <w:proofErr w:type="spellEnd"/>
      <w:r w:rsidR="006263D1" w:rsidRPr="00DF289A">
        <w:rPr>
          <w:rFonts w:ascii="Luciole" w:hAnsi="Luciole"/>
          <w:sz w:val="28"/>
          <w:szCs w:val="28"/>
        </w:rPr>
        <w:t>, l’épopée d’</w:t>
      </w:r>
      <w:r w:rsidR="00E62A92" w:rsidRPr="00DF289A">
        <w:rPr>
          <w:rFonts w:ascii="Luciole" w:hAnsi="Luciole"/>
          <w:sz w:val="28"/>
          <w:szCs w:val="28"/>
        </w:rPr>
        <w:t>un revenant</w:t>
      </w:r>
      <w:r w:rsidR="00E62A92" w:rsidRPr="00E62A92">
        <w:rPr>
          <w:rFonts w:ascii="Luciole" w:hAnsi="Luciole"/>
          <w:sz w:val="28"/>
          <w:szCs w:val="28"/>
        </w:rPr>
        <w:t xml:space="preserve">, le besoin de replonger dans le chaudron du XXe siècle pour éclairer le présent. Moins pour dire l’enfermement concentrationnaire que pour raconter le retour de cet Orphée mourant. Robert est porteur d’une parole : une nouvelle, un évangile moderne, laïc et humaniste. </w:t>
      </w:r>
      <w:r w:rsidR="004C53DD" w:rsidRPr="00E62A92">
        <w:rPr>
          <w:rFonts w:ascii="Luciole" w:hAnsi="Luciole"/>
          <w:sz w:val="28"/>
          <w:szCs w:val="28"/>
        </w:rPr>
        <w:t xml:space="preserve">Grâce aux récits de l’ami de Robert, </w:t>
      </w:r>
      <w:proofErr w:type="spellStart"/>
      <w:r w:rsidR="004C53DD" w:rsidRPr="00E62A92">
        <w:rPr>
          <w:rFonts w:ascii="Luciole" w:hAnsi="Luciole"/>
          <w:sz w:val="28"/>
          <w:szCs w:val="28"/>
        </w:rPr>
        <w:t>Dionys</w:t>
      </w:r>
      <w:proofErr w:type="spellEnd"/>
      <w:r w:rsidR="004C53DD" w:rsidRPr="00E62A92">
        <w:rPr>
          <w:rFonts w:ascii="Luciole" w:hAnsi="Luciole"/>
          <w:sz w:val="28"/>
          <w:szCs w:val="28"/>
        </w:rPr>
        <w:t xml:space="preserve"> </w:t>
      </w:r>
      <w:proofErr w:type="spellStart"/>
      <w:r w:rsidR="004C53DD" w:rsidRPr="00E62A92">
        <w:rPr>
          <w:rFonts w:ascii="Luciole" w:hAnsi="Luciole"/>
          <w:sz w:val="28"/>
          <w:szCs w:val="28"/>
        </w:rPr>
        <w:t>Mascolo</w:t>
      </w:r>
      <w:proofErr w:type="spellEnd"/>
      <w:r w:rsidR="004C53DD" w:rsidRPr="00E62A92">
        <w:rPr>
          <w:rFonts w:ascii="Luciole" w:hAnsi="Luciole"/>
          <w:sz w:val="28"/>
          <w:szCs w:val="28"/>
        </w:rPr>
        <w:t>, et de celle qui était alors son épouse, Marguerite Duras, le spectacle reconstitue les événements infimes et gigantesques qui ont conduit à son retour, à sa « résurrection ».</w:t>
      </w:r>
      <w:r w:rsidR="004C53DD">
        <w:rPr>
          <w:rFonts w:ascii="Luciole" w:hAnsi="Luciole"/>
          <w:sz w:val="28"/>
          <w:szCs w:val="28"/>
        </w:rPr>
        <w:t xml:space="preserve"> </w:t>
      </w:r>
      <w:r w:rsidR="004C53DD" w:rsidRPr="00E62A92">
        <w:rPr>
          <w:rFonts w:ascii="Luciole" w:hAnsi="Luciole"/>
          <w:sz w:val="28"/>
          <w:szCs w:val="28"/>
        </w:rPr>
        <w:t xml:space="preserve">À ces </w:t>
      </w:r>
      <w:r w:rsidR="006263D1" w:rsidRPr="00DF289A">
        <w:rPr>
          <w:rFonts w:ascii="Luciole" w:hAnsi="Luciole"/>
          <w:sz w:val="28"/>
          <w:szCs w:val="28"/>
        </w:rPr>
        <w:t xml:space="preserve">deux </w:t>
      </w:r>
      <w:r w:rsidR="004C53DD" w:rsidRPr="00DF289A">
        <w:rPr>
          <w:rFonts w:ascii="Luciole" w:hAnsi="Luciole"/>
          <w:sz w:val="28"/>
          <w:szCs w:val="28"/>
        </w:rPr>
        <w:t xml:space="preserve">voix se mêle </w:t>
      </w:r>
      <w:r w:rsidR="006263D1" w:rsidRPr="00DF289A">
        <w:rPr>
          <w:rFonts w:ascii="Luciole" w:hAnsi="Luciole"/>
          <w:sz w:val="28"/>
          <w:szCs w:val="28"/>
        </w:rPr>
        <w:t>une troisième</w:t>
      </w:r>
      <w:r w:rsidR="004C53DD" w:rsidRPr="00DF289A">
        <w:rPr>
          <w:rFonts w:ascii="Luciole" w:hAnsi="Luciole"/>
          <w:sz w:val="28"/>
          <w:szCs w:val="28"/>
        </w:rPr>
        <w:t>,</w:t>
      </w:r>
      <w:r w:rsidR="004C53DD" w:rsidRPr="00E62A92">
        <w:rPr>
          <w:rFonts w:ascii="Luciole" w:hAnsi="Luciole"/>
          <w:sz w:val="28"/>
          <w:szCs w:val="28"/>
        </w:rPr>
        <w:t xml:space="preserve"> celle du Requiem de Mozart</w:t>
      </w:r>
      <w:r w:rsidR="004C53DD">
        <w:rPr>
          <w:rFonts w:ascii="Luciole" w:hAnsi="Luciole"/>
          <w:sz w:val="28"/>
          <w:szCs w:val="28"/>
        </w:rPr>
        <w:t>, r</w:t>
      </w:r>
      <w:r w:rsidR="004C53DD" w:rsidRPr="00E62A92">
        <w:rPr>
          <w:rFonts w:ascii="Luciole" w:hAnsi="Luciole"/>
          <w:sz w:val="28"/>
          <w:szCs w:val="28"/>
        </w:rPr>
        <w:t>evisitée par deux musiciens chanteurs</w:t>
      </w:r>
      <w:r w:rsidR="004C53DD">
        <w:rPr>
          <w:rFonts w:ascii="Luciole" w:hAnsi="Luciole"/>
          <w:sz w:val="28"/>
          <w:szCs w:val="28"/>
        </w:rPr>
        <w:t>.</w:t>
      </w:r>
      <w:r w:rsidR="00AC04F0">
        <w:rPr>
          <w:rFonts w:ascii="Luciole" w:hAnsi="Luciole"/>
          <w:sz w:val="28"/>
          <w:szCs w:val="28"/>
        </w:rPr>
        <w:t xml:space="preserve"> </w:t>
      </w:r>
      <w:r w:rsidR="00E62A92" w:rsidRPr="00E62A92">
        <w:rPr>
          <w:rFonts w:ascii="Luciole" w:hAnsi="Luciole"/>
          <w:sz w:val="28"/>
          <w:szCs w:val="28"/>
        </w:rPr>
        <w:t xml:space="preserve">Pour Mathieu </w:t>
      </w:r>
      <w:proofErr w:type="spellStart"/>
      <w:r w:rsidR="00E62A92" w:rsidRPr="00E62A92">
        <w:rPr>
          <w:rFonts w:ascii="Luciole" w:hAnsi="Luciole"/>
          <w:sz w:val="28"/>
          <w:szCs w:val="28"/>
        </w:rPr>
        <w:t>Coblentz</w:t>
      </w:r>
      <w:proofErr w:type="spellEnd"/>
      <w:r w:rsidR="00E62A92" w:rsidRPr="00E62A92">
        <w:rPr>
          <w:rFonts w:ascii="Luciole" w:hAnsi="Luciole"/>
          <w:sz w:val="28"/>
          <w:szCs w:val="28"/>
        </w:rPr>
        <w:t>, il s'agit de donner à entendre la puissance de cette affirmation : toute tentative de hiérarchisation des êtres humains est une erreur. L’humain reste toujours humain.</w:t>
      </w:r>
      <w:r w:rsidR="00AC04F0">
        <w:rPr>
          <w:rFonts w:ascii="Luciole" w:hAnsi="Luciole"/>
          <w:sz w:val="28"/>
          <w:szCs w:val="28"/>
        </w:rPr>
        <w:t xml:space="preserve"> </w:t>
      </w:r>
      <w:r w:rsidR="00E62A92" w:rsidRPr="00E62A92">
        <w:rPr>
          <w:rFonts w:ascii="Luciole" w:hAnsi="Luciole"/>
          <w:sz w:val="28"/>
          <w:szCs w:val="28"/>
        </w:rPr>
        <w:t xml:space="preserve">Après </w:t>
      </w:r>
      <w:r w:rsidR="00AC04F0">
        <w:rPr>
          <w:rFonts w:ascii="Luciole" w:hAnsi="Luciole"/>
          <w:sz w:val="28"/>
          <w:szCs w:val="28"/>
        </w:rPr>
        <w:t xml:space="preserve">son adaptation de </w:t>
      </w:r>
      <w:r w:rsidR="00AC04F0" w:rsidRPr="00E62A92">
        <w:rPr>
          <w:rFonts w:ascii="Luciole" w:hAnsi="Luciole"/>
          <w:sz w:val="28"/>
          <w:szCs w:val="28"/>
        </w:rPr>
        <w:t>Fahrenheit 451</w:t>
      </w:r>
      <w:r w:rsidR="00AC04F0">
        <w:rPr>
          <w:rFonts w:ascii="Luciole" w:hAnsi="Luciole"/>
          <w:sz w:val="28"/>
          <w:szCs w:val="28"/>
        </w:rPr>
        <w:t xml:space="preserve">, </w:t>
      </w:r>
      <w:r w:rsidR="00E62A92" w:rsidRPr="00E62A92">
        <w:rPr>
          <w:rFonts w:ascii="Luciole" w:hAnsi="Luciole"/>
          <w:sz w:val="28"/>
          <w:szCs w:val="28"/>
        </w:rPr>
        <w:t xml:space="preserve">la dystopie de Ray Bradbury, il </w:t>
      </w:r>
      <w:r w:rsidR="00AC04F0" w:rsidRPr="00E62A92">
        <w:rPr>
          <w:rFonts w:ascii="Luciole" w:hAnsi="Luciole"/>
          <w:sz w:val="28"/>
          <w:szCs w:val="28"/>
        </w:rPr>
        <w:t>poursuit</w:t>
      </w:r>
      <w:r w:rsidR="00AC04F0">
        <w:rPr>
          <w:rFonts w:ascii="Luciole" w:hAnsi="Luciole"/>
          <w:sz w:val="28"/>
          <w:szCs w:val="28"/>
        </w:rPr>
        <w:t xml:space="preserve"> </w:t>
      </w:r>
      <w:r w:rsidR="00AC04F0" w:rsidRPr="00E62A92">
        <w:rPr>
          <w:rFonts w:ascii="Luciole" w:hAnsi="Luciole"/>
          <w:sz w:val="28"/>
          <w:szCs w:val="28"/>
        </w:rPr>
        <w:t xml:space="preserve">son exploration du corpus littéraire du milieu du XXe siècle </w:t>
      </w:r>
      <w:r w:rsidR="00AC04F0">
        <w:rPr>
          <w:rFonts w:ascii="Luciole" w:hAnsi="Luciole"/>
          <w:sz w:val="28"/>
          <w:szCs w:val="28"/>
        </w:rPr>
        <w:t xml:space="preserve">en </w:t>
      </w:r>
      <w:r w:rsidR="00E62A92" w:rsidRPr="00E62A92">
        <w:rPr>
          <w:rFonts w:ascii="Luciole" w:hAnsi="Luciole"/>
          <w:sz w:val="28"/>
          <w:szCs w:val="28"/>
        </w:rPr>
        <w:t>s’attaqu</w:t>
      </w:r>
      <w:r w:rsidR="00AC04F0">
        <w:rPr>
          <w:rFonts w:ascii="Luciole" w:hAnsi="Luciole"/>
          <w:sz w:val="28"/>
          <w:szCs w:val="28"/>
        </w:rPr>
        <w:t>ant</w:t>
      </w:r>
      <w:r w:rsidR="00E62A92" w:rsidRPr="00E62A92">
        <w:rPr>
          <w:rFonts w:ascii="Luciole" w:hAnsi="Luciole"/>
          <w:sz w:val="28"/>
          <w:szCs w:val="28"/>
        </w:rPr>
        <w:t xml:space="preserve"> ici à une matière plus brute, en prise directe avec l’une des pages les plus sombres de l’Histoire. Il n’en perd pas moins le cap de sa compagnie, le Théâtre Amer, celui d’un théâtre fédérateur qui, mettant en scène les maux du monde, ravive l’espérance.</w:t>
      </w:r>
    </w:p>
    <w:p w14:paraId="3D891C1E" w14:textId="77777777" w:rsidR="00006713" w:rsidRPr="006A652E" w:rsidRDefault="00006713" w:rsidP="00E32311">
      <w:pPr>
        <w:pStyle w:val="Titre2"/>
      </w:pPr>
    </w:p>
    <w:p w14:paraId="5F58DBB6" w14:textId="77777777" w:rsidR="009072FF" w:rsidRDefault="009072FF">
      <w:pPr>
        <w:spacing w:after="160" w:line="259" w:lineRule="auto"/>
        <w:jc w:val="left"/>
        <w:rPr>
          <w:rStyle w:val="Titre1Car"/>
        </w:rPr>
      </w:pPr>
      <w:r>
        <w:rPr>
          <w:rStyle w:val="Titre1Car"/>
        </w:rPr>
        <w:br w:type="page"/>
      </w:r>
    </w:p>
    <w:p w14:paraId="78D5774C" w14:textId="62512DD9" w:rsidR="00541F14" w:rsidRPr="00541F14" w:rsidRDefault="00627CF2" w:rsidP="00E32311">
      <w:pPr>
        <w:pStyle w:val="Titre2"/>
        <w:rPr>
          <w:bCs/>
        </w:rPr>
      </w:pPr>
      <w:r>
        <w:rPr>
          <w:rStyle w:val="Titre1Car"/>
          <w:u w:val="none"/>
        </w:rPr>
        <w:lastRenderedPageBreak/>
        <w:t>Le Dragon</w:t>
      </w:r>
    </w:p>
    <w:p w14:paraId="6975C5C6" w14:textId="74A85518" w:rsidR="00006713" w:rsidRPr="00E62A92" w:rsidRDefault="00077E47" w:rsidP="00E32311">
      <w:pPr>
        <w:pStyle w:val="Titre2"/>
        <w:rPr>
          <w:b/>
          <w:bCs/>
          <w:u w:val="none"/>
        </w:rPr>
      </w:pPr>
      <w:r>
        <w:rPr>
          <w:u w:val="none"/>
        </w:rPr>
        <w:t>D</w:t>
      </w:r>
      <w:r w:rsidR="00A7707A">
        <w:rPr>
          <w:u w:val="none"/>
        </w:rPr>
        <w:t>’Evgueni Schwartz, traduction Benno Besson, mise en scène Thomas Jolly</w:t>
      </w:r>
      <w:r w:rsidR="00006713" w:rsidRPr="00E62A92">
        <w:rPr>
          <w:u w:val="none"/>
        </w:rPr>
        <w:t xml:space="preserve"> </w:t>
      </w:r>
    </w:p>
    <w:p w14:paraId="08DB0059" w14:textId="2F0628AB" w:rsidR="00006713" w:rsidRPr="006A652E" w:rsidRDefault="00006713" w:rsidP="00006713">
      <w:pPr>
        <w:spacing w:after="0"/>
        <w:rPr>
          <w:rFonts w:ascii="Luciole" w:hAnsi="Luciole"/>
          <w:sz w:val="28"/>
          <w:szCs w:val="28"/>
        </w:rPr>
      </w:pPr>
      <w:r w:rsidRPr="006A652E">
        <w:rPr>
          <w:rFonts w:ascii="Luciole" w:hAnsi="Luciole"/>
          <w:sz w:val="28"/>
          <w:szCs w:val="28"/>
        </w:rPr>
        <w:t xml:space="preserve">En salle Planchon du </w:t>
      </w:r>
      <w:r w:rsidR="008A79C7">
        <w:rPr>
          <w:rFonts w:ascii="Luciole" w:hAnsi="Luciole"/>
          <w:sz w:val="28"/>
          <w:szCs w:val="28"/>
        </w:rPr>
        <w:t>jeudi 23 au dimanche 26 février 2023</w:t>
      </w:r>
      <w:r w:rsidRPr="006A652E">
        <w:rPr>
          <w:rFonts w:ascii="Luciole" w:hAnsi="Luciole"/>
          <w:sz w:val="28"/>
          <w:szCs w:val="28"/>
        </w:rPr>
        <w:t xml:space="preserve">. Durée : </w:t>
      </w:r>
      <w:r w:rsidR="008A79C7">
        <w:rPr>
          <w:rFonts w:ascii="Luciole" w:hAnsi="Luciole"/>
          <w:sz w:val="28"/>
          <w:szCs w:val="28"/>
        </w:rPr>
        <w:t>2</w:t>
      </w:r>
      <w:r w:rsidRPr="006A652E">
        <w:rPr>
          <w:rFonts w:ascii="Luciole" w:hAnsi="Luciole"/>
          <w:sz w:val="28"/>
          <w:szCs w:val="28"/>
        </w:rPr>
        <w:t>h</w:t>
      </w:r>
      <w:r w:rsidR="008A79C7">
        <w:rPr>
          <w:rFonts w:ascii="Luciole" w:hAnsi="Luciole"/>
          <w:sz w:val="28"/>
          <w:szCs w:val="28"/>
        </w:rPr>
        <w:t>30</w:t>
      </w:r>
      <w:r w:rsidRPr="006A652E">
        <w:rPr>
          <w:rFonts w:ascii="Luciole" w:hAnsi="Luciole"/>
          <w:sz w:val="28"/>
          <w:szCs w:val="28"/>
        </w:rPr>
        <w:t>.</w:t>
      </w:r>
    </w:p>
    <w:p w14:paraId="1F150CF6" w14:textId="17DF73B3" w:rsidR="00541F14" w:rsidRDefault="00006713" w:rsidP="00541F14">
      <w:pPr>
        <w:spacing w:after="0"/>
        <w:rPr>
          <w:rFonts w:ascii="Luciole" w:hAnsi="Luciole"/>
          <w:sz w:val="28"/>
          <w:szCs w:val="28"/>
        </w:rPr>
      </w:pPr>
      <w:r w:rsidRPr="006A652E">
        <w:rPr>
          <w:rFonts w:ascii="Luciole" w:hAnsi="Luciole"/>
          <w:sz w:val="28"/>
          <w:szCs w:val="28"/>
        </w:rPr>
        <w:t xml:space="preserve">Audiodescription le </w:t>
      </w:r>
      <w:r w:rsidR="00AC04F0">
        <w:rPr>
          <w:rFonts w:ascii="Luciole" w:hAnsi="Luciole"/>
          <w:sz w:val="28"/>
          <w:szCs w:val="28"/>
        </w:rPr>
        <w:t xml:space="preserve">dimanche 26 février 2023 </w:t>
      </w:r>
      <w:r w:rsidR="00AC04F0" w:rsidRPr="006A652E">
        <w:rPr>
          <w:rFonts w:ascii="Luciole" w:hAnsi="Luciole" w:cs="Luciole"/>
          <w:sz w:val="28"/>
          <w:szCs w:val="28"/>
        </w:rPr>
        <w:t>–</w:t>
      </w:r>
      <w:r w:rsidR="00AC04F0" w:rsidRPr="006A652E">
        <w:rPr>
          <w:rFonts w:ascii="Luciole" w:hAnsi="Luciole"/>
          <w:sz w:val="28"/>
          <w:szCs w:val="28"/>
        </w:rPr>
        <w:t xml:space="preserve"> </w:t>
      </w:r>
      <w:r w:rsidR="00AC04F0" w:rsidRPr="00E62A92">
        <w:rPr>
          <w:rFonts w:ascii="Luciole" w:hAnsi="Luciole"/>
          <w:sz w:val="28"/>
          <w:szCs w:val="28"/>
        </w:rPr>
        <w:t>visite tactile et rencontre avec les interprètes du spectacle</w:t>
      </w:r>
      <w:r w:rsidR="00AC04F0">
        <w:rPr>
          <w:rFonts w:ascii="Luciole" w:hAnsi="Luciole"/>
          <w:sz w:val="28"/>
          <w:szCs w:val="28"/>
        </w:rPr>
        <w:t xml:space="preserve"> </w:t>
      </w:r>
      <w:r w:rsidR="00AC04F0" w:rsidRPr="006A652E">
        <w:rPr>
          <w:rFonts w:ascii="Luciole" w:hAnsi="Luciole"/>
          <w:sz w:val="28"/>
          <w:szCs w:val="28"/>
        </w:rPr>
        <w:t>: 1</w:t>
      </w:r>
      <w:r w:rsidR="00AC04F0">
        <w:rPr>
          <w:rFonts w:ascii="Luciole" w:hAnsi="Luciole"/>
          <w:sz w:val="28"/>
          <w:szCs w:val="28"/>
        </w:rPr>
        <w:t>4</w:t>
      </w:r>
      <w:r w:rsidR="00AC04F0" w:rsidRPr="006A652E">
        <w:rPr>
          <w:rFonts w:ascii="Luciole" w:hAnsi="Luciole"/>
          <w:sz w:val="28"/>
          <w:szCs w:val="28"/>
        </w:rPr>
        <w:t>h</w:t>
      </w:r>
      <w:r w:rsidR="00AC04F0">
        <w:rPr>
          <w:rFonts w:ascii="Luciole" w:hAnsi="Luciole"/>
          <w:sz w:val="28"/>
          <w:szCs w:val="28"/>
        </w:rPr>
        <w:t>30</w:t>
      </w:r>
      <w:r w:rsidR="00AC04F0" w:rsidRPr="006A652E">
        <w:rPr>
          <w:rFonts w:ascii="Luciole" w:hAnsi="Luciole"/>
          <w:sz w:val="28"/>
          <w:szCs w:val="28"/>
        </w:rPr>
        <w:t>, d</w:t>
      </w:r>
      <w:r w:rsidR="00AC04F0" w:rsidRPr="006A652E">
        <w:rPr>
          <w:rFonts w:ascii="Luciole" w:hAnsi="Luciole" w:cs="Luciole"/>
          <w:sz w:val="28"/>
          <w:szCs w:val="28"/>
        </w:rPr>
        <w:t>é</w:t>
      </w:r>
      <w:r w:rsidR="00AC04F0" w:rsidRPr="006A652E">
        <w:rPr>
          <w:rFonts w:ascii="Luciole" w:hAnsi="Luciole"/>
          <w:sz w:val="28"/>
          <w:szCs w:val="28"/>
        </w:rPr>
        <w:t>but de la repr</w:t>
      </w:r>
      <w:r w:rsidR="00AC04F0" w:rsidRPr="006A652E">
        <w:rPr>
          <w:rFonts w:ascii="Luciole" w:hAnsi="Luciole" w:cs="Luciole"/>
          <w:sz w:val="28"/>
          <w:szCs w:val="28"/>
        </w:rPr>
        <w:t>é</w:t>
      </w:r>
      <w:r w:rsidR="00AC04F0" w:rsidRPr="006A652E">
        <w:rPr>
          <w:rFonts w:ascii="Luciole" w:hAnsi="Luciole"/>
          <w:sz w:val="28"/>
          <w:szCs w:val="28"/>
        </w:rPr>
        <w:t>sentation</w:t>
      </w:r>
      <w:r w:rsidR="00AC04F0" w:rsidRPr="006A652E">
        <w:rPr>
          <w:rFonts w:ascii="Calibri" w:hAnsi="Calibri" w:cs="Calibri"/>
          <w:sz w:val="28"/>
          <w:szCs w:val="28"/>
        </w:rPr>
        <w:t> </w:t>
      </w:r>
      <w:r w:rsidR="00AC04F0" w:rsidRPr="006A652E">
        <w:rPr>
          <w:rFonts w:ascii="Luciole" w:hAnsi="Luciole"/>
          <w:sz w:val="28"/>
          <w:szCs w:val="28"/>
        </w:rPr>
        <w:t>: 1</w:t>
      </w:r>
      <w:r w:rsidR="00AC04F0">
        <w:rPr>
          <w:rFonts w:ascii="Luciole" w:hAnsi="Luciole"/>
          <w:sz w:val="28"/>
          <w:szCs w:val="28"/>
        </w:rPr>
        <w:t>5</w:t>
      </w:r>
      <w:r w:rsidR="00AC04F0" w:rsidRPr="006A652E">
        <w:rPr>
          <w:rFonts w:ascii="Luciole" w:hAnsi="Luciole"/>
          <w:sz w:val="28"/>
          <w:szCs w:val="28"/>
        </w:rPr>
        <w:t>h</w:t>
      </w:r>
      <w:r w:rsidR="00AC04F0">
        <w:rPr>
          <w:rFonts w:ascii="Luciole" w:hAnsi="Luciole"/>
          <w:sz w:val="28"/>
          <w:szCs w:val="28"/>
        </w:rPr>
        <w:t>30</w:t>
      </w:r>
    </w:p>
    <w:p w14:paraId="15FC3959" w14:textId="02194913" w:rsidR="0041434A" w:rsidRDefault="00006713" w:rsidP="00541F14">
      <w:pPr>
        <w:spacing w:after="0"/>
        <w:rPr>
          <w:rFonts w:ascii="Luciole" w:hAnsi="Luciole"/>
          <w:sz w:val="28"/>
          <w:szCs w:val="28"/>
        </w:rPr>
      </w:pPr>
      <w:r w:rsidRPr="00E32311">
        <w:rPr>
          <w:rStyle w:val="Titre2Car"/>
        </w:rPr>
        <w:t>A propos du spectacle</w:t>
      </w:r>
      <w:r w:rsidRPr="006A652E">
        <w:rPr>
          <w:rFonts w:ascii="Luciole" w:hAnsi="Luciole"/>
          <w:sz w:val="28"/>
          <w:szCs w:val="28"/>
        </w:rPr>
        <w:t xml:space="preserve"> :</w:t>
      </w:r>
      <w:r w:rsidR="0041434A">
        <w:rPr>
          <w:rFonts w:ascii="Luciole" w:hAnsi="Luciole"/>
          <w:sz w:val="28"/>
          <w:szCs w:val="28"/>
        </w:rPr>
        <w:t xml:space="preserve"> </w:t>
      </w:r>
      <w:r w:rsidR="0041434A" w:rsidRPr="0041434A">
        <w:rPr>
          <w:rFonts w:ascii="Luciole" w:hAnsi="Luciole"/>
          <w:sz w:val="28"/>
          <w:szCs w:val="28"/>
        </w:rPr>
        <w:t>Depuis quatre siècles, un dragon à trois têtes règne en despote sur un village imaginaire. Chaque année, une jeune vierge lui est donnée en tribut</w:t>
      </w:r>
      <w:r w:rsidR="00B26C77">
        <w:rPr>
          <w:rFonts w:ascii="Luciole" w:hAnsi="Luciole"/>
          <w:sz w:val="28"/>
          <w:szCs w:val="28"/>
        </w:rPr>
        <w:t xml:space="preserve">. </w:t>
      </w:r>
      <w:r w:rsidR="0041434A" w:rsidRPr="0041434A">
        <w:rPr>
          <w:rFonts w:ascii="Luciole" w:hAnsi="Luciole"/>
          <w:sz w:val="28"/>
          <w:szCs w:val="28"/>
        </w:rPr>
        <w:t>Elsa se prépare ainsi à rejoindre l’antre de la bête, dans l’indifférence générale. C’est alors qu’arrive Lancelot, preux chevalier bien décidé à abattre la créature. Mais pour une partie des habitants et des autorités locales devenues complices, ce héros ne suscite que stupeur et scepticisme…</w:t>
      </w:r>
      <w:r w:rsidR="0030313D">
        <w:rPr>
          <w:rFonts w:ascii="Luciole" w:hAnsi="Luciole"/>
          <w:sz w:val="28"/>
          <w:szCs w:val="28"/>
        </w:rPr>
        <w:t xml:space="preserve"> </w:t>
      </w:r>
      <w:r w:rsidR="0041434A" w:rsidRPr="0041434A">
        <w:rPr>
          <w:rFonts w:ascii="Luciole" w:hAnsi="Luciole"/>
          <w:sz w:val="28"/>
          <w:szCs w:val="28"/>
        </w:rPr>
        <w:t>Rédigé entre 1940 et 1944, Le Dragon s’attaque au national-socialisme allemand d’Hitler et à la dictature stalinienne</w:t>
      </w:r>
      <w:r w:rsidR="0030313D">
        <w:rPr>
          <w:rFonts w:ascii="Luciole" w:hAnsi="Luciole"/>
          <w:sz w:val="28"/>
          <w:szCs w:val="28"/>
        </w:rPr>
        <w:t>. L</w:t>
      </w:r>
      <w:r w:rsidR="0041434A" w:rsidRPr="0041434A">
        <w:rPr>
          <w:rFonts w:ascii="Luciole" w:hAnsi="Luciole"/>
          <w:sz w:val="28"/>
          <w:szCs w:val="28"/>
        </w:rPr>
        <w:t>a pièce fut interdite par les autorités soviétiques dès le lendemain de la première représentation. Mais cette parabole résonne jusqu’à aujourd’hui tant l’auteur y décrit avec sagacité le pouvoir et sa capacité à déformer ceux qui le possèdent comme ceux qui le subissent. Une fois le monstre anéanti, la cité pourra-t-elle se réorganiser ? Et si un dragon en cachait toujours un autre, moins spectaculaire, moins ostensiblement monstrueux, mais tout aussi dangereux</w:t>
      </w:r>
      <w:r w:rsidR="0041434A">
        <w:rPr>
          <w:rFonts w:ascii="Luciole" w:hAnsi="Luciole"/>
          <w:sz w:val="28"/>
          <w:szCs w:val="28"/>
        </w:rPr>
        <w:t> ?</w:t>
      </w:r>
      <w:r w:rsidR="00B26C77">
        <w:rPr>
          <w:rFonts w:ascii="Luciole" w:hAnsi="Luciole"/>
          <w:sz w:val="28"/>
          <w:szCs w:val="28"/>
        </w:rPr>
        <w:t xml:space="preserve"> </w:t>
      </w:r>
      <w:r w:rsidR="0041434A" w:rsidRPr="0041434A">
        <w:rPr>
          <w:rFonts w:ascii="Luciole" w:hAnsi="Luciole"/>
          <w:sz w:val="28"/>
          <w:szCs w:val="28"/>
        </w:rPr>
        <w:t>Pour sa première création en tant que directeur du Quai, centre dramatique national d’Angers,</w:t>
      </w:r>
      <w:r w:rsidR="00B26C77">
        <w:rPr>
          <w:rFonts w:ascii="Luciole" w:hAnsi="Luciole"/>
          <w:sz w:val="28"/>
          <w:szCs w:val="28"/>
        </w:rPr>
        <w:t xml:space="preserve"> Thomas Jolly</w:t>
      </w:r>
      <w:r w:rsidR="0041434A" w:rsidRPr="0041434A">
        <w:rPr>
          <w:rFonts w:ascii="Luciole" w:hAnsi="Luciole"/>
          <w:sz w:val="28"/>
          <w:szCs w:val="28"/>
        </w:rPr>
        <w:t xml:space="preserve"> a trouvé dans cette pièce un terrain de jeu favorable : une fable à dimension politique, des monstres, du feu, de la magie et un large panel de registres, du burlesque au fantastique. Une quinzaine de comédiens totalement engagés, une machinerie imposante et un univers sonore glaçant, ce Dragon fait feu de tous les outils artisanaux pour déployer une spectacularité qui fait le plaisir du théâtre.</w:t>
      </w:r>
    </w:p>
    <w:p w14:paraId="2BCC5714" w14:textId="0830BA9E" w:rsidR="000D61A1" w:rsidRDefault="000D61A1" w:rsidP="001B1C02">
      <w:pPr>
        <w:pStyle w:val="NormalWeb"/>
        <w:spacing w:before="0" w:beforeAutospacing="0" w:after="0" w:afterAutospacing="0"/>
        <w:rPr>
          <w:rFonts w:ascii="Luciole" w:eastAsiaTheme="minorHAnsi" w:hAnsi="Luciole" w:cstheme="minorBidi"/>
          <w:sz w:val="28"/>
          <w:szCs w:val="28"/>
          <w:lang w:eastAsia="en-US"/>
        </w:rPr>
      </w:pPr>
    </w:p>
    <w:p w14:paraId="5073E41D" w14:textId="77777777" w:rsidR="0041434A" w:rsidRPr="006A652E" w:rsidRDefault="0041434A" w:rsidP="001B1C02">
      <w:pPr>
        <w:pStyle w:val="NormalWeb"/>
        <w:spacing w:before="0" w:beforeAutospacing="0" w:after="0" w:afterAutospacing="0"/>
        <w:rPr>
          <w:rFonts w:ascii="Luciole" w:eastAsiaTheme="minorHAnsi" w:hAnsi="Luciole" w:cstheme="minorBidi"/>
          <w:sz w:val="28"/>
          <w:szCs w:val="28"/>
          <w:lang w:eastAsia="en-US"/>
        </w:rPr>
      </w:pPr>
    </w:p>
    <w:p w14:paraId="1CEA9D8A" w14:textId="77777777" w:rsidR="00992F70" w:rsidRDefault="00992F70">
      <w:pPr>
        <w:spacing w:after="160" w:line="259" w:lineRule="auto"/>
        <w:jc w:val="left"/>
        <w:rPr>
          <w:rStyle w:val="Titre1Car"/>
        </w:rPr>
      </w:pPr>
      <w:r>
        <w:rPr>
          <w:rStyle w:val="Titre1Car"/>
        </w:rPr>
        <w:lastRenderedPageBreak/>
        <w:br w:type="page"/>
      </w:r>
    </w:p>
    <w:p w14:paraId="4FE80912" w14:textId="36DB7A2B" w:rsidR="00541F14" w:rsidRPr="00541F14" w:rsidRDefault="00EF1A98" w:rsidP="00541F14">
      <w:pPr>
        <w:pStyle w:val="Titre2"/>
        <w:rPr>
          <w:bCs/>
        </w:rPr>
      </w:pPr>
      <w:r w:rsidRPr="00E32311">
        <w:rPr>
          <w:rStyle w:val="Titre1Car"/>
          <w:u w:val="none"/>
        </w:rPr>
        <w:lastRenderedPageBreak/>
        <w:t>B</w:t>
      </w:r>
      <w:r w:rsidR="00627CF2">
        <w:rPr>
          <w:rStyle w:val="Titre1Car"/>
          <w:u w:val="none"/>
        </w:rPr>
        <w:t>uffles</w:t>
      </w:r>
    </w:p>
    <w:p w14:paraId="68404EF7" w14:textId="681ED4DB" w:rsidR="00541F14" w:rsidRPr="00541F14" w:rsidRDefault="00077E47" w:rsidP="00541F14">
      <w:pPr>
        <w:pStyle w:val="Sansinterligne"/>
        <w:rPr>
          <w:rFonts w:ascii="Luciole" w:hAnsi="Luciole"/>
          <w:sz w:val="28"/>
          <w:szCs w:val="28"/>
        </w:rPr>
      </w:pPr>
      <w:r w:rsidRPr="00541F14">
        <w:rPr>
          <w:rFonts w:ascii="Luciole" w:hAnsi="Luciole"/>
          <w:sz w:val="28"/>
          <w:szCs w:val="28"/>
        </w:rPr>
        <w:t>D</w:t>
      </w:r>
      <w:r w:rsidR="00E66384" w:rsidRPr="00541F14">
        <w:rPr>
          <w:rFonts w:ascii="Luciole" w:hAnsi="Luciole"/>
          <w:sz w:val="28"/>
          <w:szCs w:val="28"/>
        </w:rPr>
        <w:t xml:space="preserve">e </w:t>
      </w:r>
      <w:r w:rsidR="00A7707A" w:rsidRPr="00541F14">
        <w:rPr>
          <w:rFonts w:ascii="Luciole" w:hAnsi="Luciole"/>
          <w:sz w:val="28"/>
          <w:szCs w:val="28"/>
        </w:rPr>
        <w:t>Pau Mir</w:t>
      </w:r>
      <w:r w:rsidR="00DF289A">
        <w:rPr>
          <w:rFonts w:ascii="Calibri" w:hAnsi="Calibri" w:cs="Calibri"/>
          <w:sz w:val="28"/>
          <w:szCs w:val="28"/>
        </w:rPr>
        <w:t>ó</w:t>
      </w:r>
      <w:r w:rsidR="00A7707A" w:rsidRPr="00541F14">
        <w:rPr>
          <w:rFonts w:ascii="Luciole" w:hAnsi="Luciole"/>
          <w:sz w:val="28"/>
          <w:szCs w:val="28"/>
        </w:rPr>
        <w:t xml:space="preserve">, traduction Clarice </w:t>
      </w:r>
      <w:proofErr w:type="spellStart"/>
      <w:r w:rsidR="00A7707A" w:rsidRPr="00541F14">
        <w:rPr>
          <w:rFonts w:ascii="Luciole" w:hAnsi="Luciole"/>
          <w:sz w:val="28"/>
          <w:szCs w:val="28"/>
        </w:rPr>
        <w:t>Plasteig</w:t>
      </w:r>
      <w:proofErr w:type="spellEnd"/>
      <w:r w:rsidR="00E66384" w:rsidRPr="00541F14">
        <w:rPr>
          <w:rFonts w:ascii="Luciole" w:hAnsi="Luciole"/>
          <w:sz w:val="28"/>
          <w:szCs w:val="28"/>
        </w:rPr>
        <w:t xml:space="preserve">, mise en scène </w:t>
      </w:r>
      <w:r w:rsidR="00A7707A" w:rsidRPr="00541F14">
        <w:rPr>
          <w:rFonts w:ascii="Luciole" w:hAnsi="Luciole"/>
          <w:sz w:val="28"/>
          <w:szCs w:val="28"/>
        </w:rPr>
        <w:t xml:space="preserve">Emilie </w:t>
      </w:r>
      <w:proofErr w:type="spellStart"/>
      <w:r w:rsidR="00A7707A" w:rsidRPr="00541F14">
        <w:rPr>
          <w:rFonts w:ascii="Luciole" w:hAnsi="Luciole"/>
          <w:sz w:val="28"/>
          <w:szCs w:val="28"/>
        </w:rPr>
        <w:t>Flacher</w:t>
      </w:r>
      <w:proofErr w:type="spellEnd"/>
      <w:r w:rsidR="007507DB" w:rsidRPr="00541F14">
        <w:rPr>
          <w:rFonts w:ascii="Luciole" w:hAnsi="Luciole"/>
          <w:sz w:val="28"/>
          <w:szCs w:val="28"/>
        </w:rPr>
        <w:t xml:space="preserve"> </w:t>
      </w:r>
    </w:p>
    <w:p w14:paraId="52810A93" w14:textId="0473C459" w:rsidR="00541F14" w:rsidRPr="00541F14" w:rsidRDefault="00A7707A" w:rsidP="00541F14">
      <w:pPr>
        <w:pStyle w:val="Sansinterligne"/>
        <w:rPr>
          <w:rFonts w:ascii="Luciole" w:hAnsi="Luciole"/>
          <w:sz w:val="28"/>
          <w:szCs w:val="28"/>
        </w:rPr>
      </w:pPr>
      <w:r w:rsidRPr="00541F14">
        <w:rPr>
          <w:rFonts w:ascii="Luciole" w:hAnsi="Luciole"/>
          <w:sz w:val="28"/>
          <w:szCs w:val="28"/>
        </w:rPr>
        <w:t>Pour tous d</w:t>
      </w:r>
      <w:r w:rsidR="008A79C7" w:rsidRPr="00541F14">
        <w:rPr>
          <w:rFonts w:ascii="Luciole" w:hAnsi="Luciole"/>
          <w:sz w:val="28"/>
          <w:szCs w:val="28"/>
        </w:rPr>
        <w:t>ès 13</w:t>
      </w:r>
      <w:r w:rsidR="007507DB" w:rsidRPr="00541F14">
        <w:rPr>
          <w:rFonts w:ascii="Luciole" w:hAnsi="Luciole"/>
          <w:sz w:val="28"/>
          <w:szCs w:val="28"/>
        </w:rPr>
        <w:t xml:space="preserve"> ans.</w:t>
      </w:r>
    </w:p>
    <w:p w14:paraId="06945B37" w14:textId="2684DF8E" w:rsidR="00EF1A98" w:rsidRPr="00541F14" w:rsidRDefault="00EF1A98" w:rsidP="00541F14">
      <w:pPr>
        <w:pStyle w:val="Sansinterligne"/>
        <w:rPr>
          <w:rFonts w:ascii="Luciole" w:hAnsi="Luciole"/>
          <w:sz w:val="28"/>
          <w:szCs w:val="28"/>
        </w:rPr>
      </w:pPr>
      <w:r w:rsidRPr="00541F14">
        <w:rPr>
          <w:rFonts w:ascii="Luciole" w:hAnsi="Luciole"/>
          <w:sz w:val="28"/>
          <w:szCs w:val="28"/>
        </w:rPr>
        <w:t xml:space="preserve">En salle </w:t>
      </w:r>
      <w:proofErr w:type="spellStart"/>
      <w:r w:rsidR="00E75152" w:rsidRPr="00541F14">
        <w:rPr>
          <w:rFonts w:ascii="Luciole" w:hAnsi="Luciole"/>
          <w:sz w:val="28"/>
          <w:szCs w:val="28"/>
        </w:rPr>
        <w:t>Bouise</w:t>
      </w:r>
      <w:proofErr w:type="spellEnd"/>
      <w:r w:rsidRPr="00541F14">
        <w:rPr>
          <w:rFonts w:ascii="Luciole" w:hAnsi="Luciole"/>
          <w:sz w:val="28"/>
          <w:szCs w:val="28"/>
        </w:rPr>
        <w:t xml:space="preserve"> du </w:t>
      </w:r>
      <w:r w:rsidR="008A79C7" w:rsidRPr="00541F14">
        <w:rPr>
          <w:rFonts w:ascii="Luciole" w:hAnsi="Luciole"/>
          <w:sz w:val="28"/>
          <w:szCs w:val="28"/>
        </w:rPr>
        <w:t>mardi 7 au samedi 11 mars 2023</w:t>
      </w:r>
      <w:r w:rsidR="00D74B07" w:rsidRPr="00541F14">
        <w:rPr>
          <w:rFonts w:ascii="Luciole" w:hAnsi="Luciole"/>
          <w:sz w:val="28"/>
          <w:szCs w:val="28"/>
        </w:rPr>
        <w:t>. Durée</w:t>
      </w:r>
      <w:r w:rsidRPr="00541F14">
        <w:rPr>
          <w:rFonts w:ascii="Luciole" w:hAnsi="Luciole"/>
          <w:sz w:val="28"/>
          <w:szCs w:val="28"/>
        </w:rPr>
        <w:t xml:space="preserve"> : </w:t>
      </w:r>
      <w:r w:rsidR="00E833EC" w:rsidRPr="00541F14">
        <w:rPr>
          <w:rFonts w:ascii="Luciole" w:hAnsi="Luciole"/>
          <w:sz w:val="28"/>
          <w:szCs w:val="28"/>
        </w:rPr>
        <w:t>1h</w:t>
      </w:r>
      <w:r w:rsidR="008A79C7" w:rsidRPr="00541F14">
        <w:rPr>
          <w:rFonts w:ascii="Luciole" w:hAnsi="Luciole"/>
          <w:sz w:val="28"/>
          <w:szCs w:val="28"/>
        </w:rPr>
        <w:t>15</w:t>
      </w:r>
      <w:r w:rsidRPr="00541F14">
        <w:rPr>
          <w:rFonts w:ascii="Luciole" w:hAnsi="Luciole"/>
          <w:sz w:val="28"/>
          <w:szCs w:val="28"/>
        </w:rPr>
        <w:t>.</w:t>
      </w:r>
    </w:p>
    <w:p w14:paraId="047C0794" w14:textId="720CE34E" w:rsidR="00EF1A98" w:rsidRDefault="00EF1A98" w:rsidP="001B1C02">
      <w:pPr>
        <w:spacing w:after="0"/>
        <w:rPr>
          <w:rFonts w:ascii="Luciole" w:hAnsi="Luciole"/>
          <w:sz w:val="28"/>
          <w:szCs w:val="28"/>
        </w:rPr>
      </w:pPr>
      <w:r w:rsidRPr="006A652E">
        <w:rPr>
          <w:rFonts w:ascii="Luciole" w:hAnsi="Luciole"/>
          <w:sz w:val="28"/>
          <w:szCs w:val="28"/>
        </w:rPr>
        <w:t>Audiodescription le</w:t>
      </w:r>
      <w:r w:rsidR="00E833EC" w:rsidRPr="006A652E">
        <w:rPr>
          <w:rFonts w:ascii="Luciole" w:hAnsi="Luciole"/>
          <w:sz w:val="28"/>
          <w:szCs w:val="28"/>
        </w:rPr>
        <w:t xml:space="preserve"> </w:t>
      </w:r>
      <w:r w:rsidR="008A79C7">
        <w:rPr>
          <w:rFonts w:ascii="Luciole" w:hAnsi="Luciole"/>
          <w:sz w:val="28"/>
          <w:szCs w:val="28"/>
        </w:rPr>
        <w:t>jeudi 9 mars 2023</w:t>
      </w:r>
      <w:r w:rsidR="00F77992" w:rsidRPr="006A652E">
        <w:rPr>
          <w:rFonts w:ascii="Luciole" w:hAnsi="Luciole"/>
          <w:sz w:val="28"/>
          <w:szCs w:val="28"/>
        </w:rPr>
        <w:t xml:space="preserve"> </w:t>
      </w:r>
      <w:r w:rsidR="00E833EC" w:rsidRPr="006A652E">
        <w:rPr>
          <w:rFonts w:ascii="Luciole" w:hAnsi="Luciole"/>
          <w:sz w:val="28"/>
          <w:szCs w:val="28"/>
        </w:rPr>
        <w:t>en séance</w:t>
      </w:r>
      <w:r w:rsidR="004C07C1" w:rsidRPr="006A652E">
        <w:rPr>
          <w:rFonts w:ascii="Luciole" w:hAnsi="Luciole"/>
          <w:sz w:val="28"/>
          <w:szCs w:val="28"/>
        </w:rPr>
        <w:t xml:space="preserve"> réservée au public</w:t>
      </w:r>
      <w:r w:rsidR="00E833EC" w:rsidRPr="006A652E">
        <w:rPr>
          <w:rFonts w:ascii="Luciole" w:hAnsi="Luciole"/>
          <w:sz w:val="28"/>
          <w:szCs w:val="28"/>
        </w:rPr>
        <w:t xml:space="preserve"> scolaire </w:t>
      </w:r>
      <w:r w:rsidRPr="006A652E">
        <w:rPr>
          <w:rFonts w:ascii="Luciole" w:hAnsi="Luciole"/>
          <w:sz w:val="28"/>
          <w:szCs w:val="28"/>
        </w:rPr>
        <w:t xml:space="preserve">– </w:t>
      </w:r>
      <w:r w:rsidR="00E62A92" w:rsidRPr="00E62A92">
        <w:rPr>
          <w:rFonts w:ascii="Luciole" w:hAnsi="Luciole"/>
          <w:sz w:val="28"/>
          <w:szCs w:val="28"/>
        </w:rPr>
        <w:t>visite tactile et rencontre avec les interprètes du spectacle</w:t>
      </w:r>
      <w:r w:rsidRPr="006A652E">
        <w:rPr>
          <w:rFonts w:ascii="Calibri" w:hAnsi="Calibri" w:cs="Calibri"/>
          <w:sz w:val="28"/>
          <w:szCs w:val="28"/>
        </w:rPr>
        <w:t> </w:t>
      </w:r>
      <w:r w:rsidRPr="006A652E">
        <w:rPr>
          <w:rFonts w:ascii="Luciole" w:hAnsi="Luciole"/>
          <w:sz w:val="28"/>
          <w:szCs w:val="28"/>
        </w:rPr>
        <w:t xml:space="preserve">: </w:t>
      </w:r>
      <w:r w:rsidR="00E833EC" w:rsidRPr="006A652E">
        <w:rPr>
          <w:rFonts w:ascii="Luciole" w:hAnsi="Luciole"/>
          <w:sz w:val="28"/>
          <w:szCs w:val="28"/>
        </w:rPr>
        <w:t>1</w:t>
      </w:r>
      <w:r w:rsidR="008A79C7">
        <w:rPr>
          <w:rFonts w:ascii="Luciole" w:hAnsi="Luciole"/>
          <w:sz w:val="28"/>
          <w:szCs w:val="28"/>
        </w:rPr>
        <w:t>3</w:t>
      </w:r>
      <w:r w:rsidR="00E833EC" w:rsidRPr="006A652E">
        <w:rPr>
          <w:rFonts w:ascii="Luciole" w:hAnsi="Luciole"/>
          <w:sz w:val="28"/>
          <w:szCs w:val="28"/>
        </w:rPr>
        <w:t>h</w:t>
      </w:r>
      <w:r w:rsidR="008A79C7">
        <w:rPr>
          <w:rFonts w:ascii="Luciole" w:hAnsi="Luciole"/>
          <w:sz w:val="28"/>
          <w:szCs w:val="28"/>
        </w:rPr>
        <w:t>30</w:t>
      </w:r>
      <w:r w:rsidRPr="006A652E">
        <w:rPr>
          <w:rFonts w:ascii="Luciole" w:hAnsi="Luciole"/>
          <w:sz w:val="28"/>
          <w:szCs w:val="28"/>
        </w:rPr>
        <w:t>, début de la représentation</w:t>
      </w:r>
      <w:r w:rsidRPr="006A652E">
        <w:rPr>
          <w:rFonts w:ascii="Calibri" w:hAnsi="Calibri" w:cs="Calibri"/>
          <w:sz w:val="28"/>
          <w:szCs w:val="28"/>
        </w:rPr>
        <w:t> </w:t>
      </w:r>
      <w:r w:rsidRPr="006A652E">
        <w:rPr>
          <w:rFonts w:ascii="Luciole" w:hAnsi="Luciole"/>
          <w:sz w:val="28"/>
          <w:szCs w:val="28"/>
        </w:rPr>
        <w:t xml:space="preserve">: </w:t>
      </w:r>
      <w:r w:rsidR="00E833EC" w:rsidRPr="006A652E">
        <w:rPr>
          <w:rFonts w:ascii="Luciole" w:hAnsi="Luciole"/>
          <w:sz w:val="28"/>
          <w:szCs w:val="28"/>
        </w:rPr>
        <w:t>14h</w:t>
      </w:r>
      <w:r w:rsidR="008A79C7">
        <w:rPr>
          <w:rFonts w:ascii="Luciole" w:hAnsi="Luciole"/>
          <w:sz w:val="28"/>
          <w:szCs w:val="28"/>
        </w:rPr>
        <w:t>30</w:t>
      </w:r>
      <w:r w:rsidRPr="006A652E">
        <w:rPr>
          <w:rFonts w:ascii="Luciole" w:hAnsi="Luciole"/>
          <w:sz w:val="28"/>
          <w:szCs w:val="28"/>
        </w:rPr>
        <w:t>.</w:t>
      </w:r>
    </w:p>
    <w:p w14:paraId="7379115B" w14:textId="1D3BD646" w:rsidR="008A79C7" w:rsidRPr="006A652E" w:rsidRDefault="008A79C7" w:rsidP="001B1C02">
      <w:pPr>
        <w:spacing w:after="0"/>
        <w:rPr>
          <w:rFonts w:ascii="Luciole" w:hAnsi="Luciole"/>
          <w:sz w:val="28"/>
          <w:szCs w:val="28"/>
        </w:rPr>
      </w:pPr>
      <w:r>
        <w:rPr>
          <w:rFonts w:ascii="Luciole" w:hAnsi="Luciole"/>
          <w:sz w:val="28"/>
          <w:szCs w:val="28"/>
        </w:rPr>
        <w:t xml:space="preserve">Audiodescription le jeudi 9 mars en séance tout public classique </w:t>
      </w:r>
      <w:r w:rsidRPr="006A652E">
        <w:rPr>
          <w:rFonts w:ascii="Luciole" w:hAnsi="Luciole"/>
          <w:sz w:val="28"/>
          <w:szCs w:val="28"/>
        </w:rPr>
        <w:t xml:space="preserve">– </w:t>
      </w:r>
      <w:r w:rsidRPr="00E62A92">
        <w:rPr>
          <w:rFonts w:ascii="Luciole" w:hAnsi="Luciole"/>
          <w:sz w:val="28"/>
          <w:szCs w:val="28"/>
        </w:rPr>
        <w:t>visite tactile et rencontre avec les interprètes du spectacle</w:t>
      </w:r>
      <w:r w:rsidRPr="006A652E">
        <w:rPr>
          <w:rFonts w:ascii="Calibri" w:hAnsi="Calibri" w:cs="Calibri"/>
          <w:sz w:val="28"/>
          <w:szCs w:val="28"/>
        </w:rPr>
        <w:t> </w:t>
      </w:r>
      <w:r w:rsidRPr="006A652E">
        <w:rPr>
          <w:rFonts w:ascii="Luciole" w:hAnsi="Luciole"/>
          <w:sz w:val="28"/>
          <w:szCs w:val="28"/>
        </w:rPr>
        <w:t>: 1</w:t>
      </w:r>
      <w:r>
        <w:rPr>
          <w:rFonts w:ascii="Luciole" w:hAnsi="Luciole"/>
          <w:sz w:val="28"/>
          <w:szCs w:val="28"/>
        </w:rPr>
        <w:t>9h</w:t>
      </w:r>
      <w:r w:rsidRPr="006A652E">
        <w:rPr>
          <w:rFonts w:ascii="Luciole" w:hAnsi="Luciole"/>
          <w:sz w:val="28"/>
          <w:szCs w:val="28"/>
        </w:rPr>
        <w:t>, début de la représentation</w:t>
      </w:r>
      <w:r w:rsidRPr="006A652E">
        <w:rPr>
          <w:rFonts w:ascii="Calibri" w:hAnsi="Calibri" w:cs="Calibri"/>
          <w:sz w:val="28"/>
          <w:szCs w:val="28"/>
        </w:rPr>
        <w:t> </w:t>
      </w:r>
      <w:r w:rsidRPr="006A652E">
        <w:rPr>
          <w:rFonts w:ascii="Luciole" w:hAnsi="Luciole"/>
          <w:sz w:val="28"/>
          <w:szCs w:val="28"/>
        </w:rPr>
        <w:t xml:space="preserve">: </w:t>
      </w:r>
      <w:r>
        <w:rPr>
          <w:rFonts w:ascii="Luciole" w:hAnsi="Luciole"/>
          <w:sz w:val="28"/>
          <w:szCs w:val="28"/>
        </w:rPr>
        <w:t>20h</w:t>
      </w:r>
      <w:r w:rsidR="009072FF">
        <w:rPr>
          <w:rFonts w:ascii="Luciole" w:hAnsi="Luciole"/>
          <w:sz w:val="28"/>
          <w:szCs w:val="28"/>
        </w:rPr>
        <w:t xml:space="preserve">. </w:t>
      </w:r>
      <w:r w:rsidR="009072FF" w:rsidRPr="009072FF">
        <w:rPr>
          <w:rFonts w:ascii="Luciole" w:hAnsi="Luciole"/>
          <w:sz w:val="28"/>
          <w:szCs w:val="28"/>
        </w:rPr>
        <w:t>Cette représentation est suivie d’une rencontre en bord de plateau avec l’équipe artistique.</w:t>
      </w:r>
    </w:p>
    <w:p w14:paraId="47DB9B9F" w14:textId="54154B36" w:rsidR="00E90CEA" w:rsidRPr="00541F14" w:rsidRDefault="00EF1A98" w:rsidP="00E32311">
      <w:pPr>
        <w:rPr>
          <w:rFonts w:ascii="Luciole" w:hAnsi="Luciole"/>
          <w:sz w:val="28"/>
          <w:szCs w:val="28"/>
        </w:rPr>
      </w:pPr>
      <w:r w:rsidRPr="00E32311">
        <w:rPr>
          <w:rStyle w:val="Titre2Car"/>
        </w:rPr>
        <w:t>A propos du spectacle</w:t>
      </w:r>
      <w:r w:rsidRPr="00E32311">
        <w:rPr>
          <w:rFonts w:ascii="Luciole" w:hAnsi="Luciole"/>
          <w:sz w:val="28"/>
          <w:szCs w:val="28"/>
        </w:rPr>
        <w:t xml:space="preserve"> :</w:t>
      </w:r>
      <w:r w:rsidR="00541F14">
        <w:rPr>
          <w:rFonts w:ascii="Luciole" w:hAnsi="Luciole"/>
          <w:sz w:val="28"/>
          <w:szCs w:val="28"/>
        </w:rPr>
        <w:t xml:space="preserve"> </w:t>
      </w:r>
      <w:r w:rsidR="00DF289A" w:rsidRPr="00DF289A">
        <w:rPr>
          <w:rFonts w:ascii="Luciole" w:hAnsi="Luciole"/>
          <w:sz w:val="28"/>
          <w:szCs w:val="28"/>
        </w:rPr>
        <w:t>Dans un quartier populaire, une famille de buffles tient une blanchisserie. Aux alentours, dans les impasses et sur les terrains vagues, les lions rôdent. Une nuit, le plus jeune des fils disparaît. La mère s’évapore également, tandis que le père s’enferme pour jouer de la guitare électrique. Les frères et sœurs du clan mutilé devront désormais composer avec ces disparitions, ces absences. Livrés à eux-mêmes, ils apprendront malgré tout à s’élever ensemble, portés par les liens indéfectibles de la fratrie. Mais comment grandir au milieu des secrets et des non-dits quand on est un buffle adolescent ? Sur scène, les buffles prennent vie grâce à des marionnettes de bois, de tissu et de cuir…</w:t>
      </w:r>
      <w:r w:rsidR="00E05547">
        <w:rPr>
          <w:rFonts w:ascii="Luciole" w:hAnsi="Luciole"/>
          <w:sz w:val="28"/>
          <w:szCs w:val="28"/>
        </w:rPr>
        <w:t xml:space="preserve"> </w:t>
      </w:r>
      <w:r w:rsidR="00E05547" w:rsidRPr="00E05547">
        <w:rPr>
          <w:rFonts w:ascii="Luciole" w:hAnsi="Luciole"/>
          <w:sz w:val="28"/>
          <w:szCs w:val="28"/>
        </w:rPr>
        <w:t>Les acteurs-manipulateurs cherchent un mouvement propre à l’animal, un souffle, une façon de transmettre organiquement des émotions. Par un jeu de métamorphose et de mise à distance, utilisant successivement des marionnettes intégrales ou des fragments de buffles, ils font naître une étrange poésie</w:t>
      </w:r>
      <w:r w:rsidR="00E05547">
        <w:rPr>
          <w:rFonts w:ascii="Luciole" w:hAnsi="Luciole"/>
          <w:sz w:val="28"/>
          <w:szCs w:val="28"/>
        </w:rPr>
        <w:t xml:space="preserve">. </w:t>
      </w:r>
      <w:r w:rsidR="00E05547" w:rsidRPr="00E05547">
        <w:rPr>
          <w:rFonts w:ascii="Luciole" w:hAnsi="Luciole"/>
          <w:sz w:val="28"/>
          <w:szCs w:val="28"/>
        </w:rPr>
        <w:t>La loi du règne animal interfère avec l’ordinaire humain ; qu’elle prenne le nom de capitalisme ou de gentrification, la violence civilisée fait rage.</w:t>
      </w:r>
      <w:r w:rsidR="00E05547" w:rsidRPr="00E05547">
        <w:t xml:space="preserve"> </w:t>
      </w:r>
      <w:r w:rsidR="00E05547" w:rsidRPr="00E05547">
        <w:rPr>
          <w:rFonts w:ascii="Luciole" w:hAnsi="Luciole"/>
          <w:sz w:val="28"/>
          <w:szCs w:val="28"/>
        </w:rPr>
        <w:t xml:space="preserve">Créée en 1998 et implantée à Bourg-en-Bresse, la compagnie Arnica est dirigée par Emilie </w:t>
      </w:r>
      <w:proofErr w:type="spellStart"/>
      <w:r w:rsidR="00E05547" w:rsidRPr="00E05547">
        <w:rPr>
          <w:rFonts w:ascii="Luciole" w:hAnsi="Luciole"/>
          <w:sz w:val="28"/>
          <w:szCs w:val="28"/>
        </w:rPr>
        <w:t>Flacher</w:t>
      </w:r>
      <w:proofErr w:type="spellEnd"/>
      <w:r w:rsidR="00E05547" w:rsidRPr="00E05547">
        <w:rPr>
          <w:rFonts w:ascii="Luciole" w:hAnsi="Luciole"/>
          <w:sz w:val="28"/>
          <w:szCs w:val="28"/>
        </w:rPr>
        <w:t xml:space="preserve">. Metteuse en scène et constructrice de marionnettes, elle explore les voies du jeu de l’acteur et de la marionnette à partir d’écritures contemporaines. Avec une équipe d’interprètes polyvalents, elle s’empare </w:t>
      </w:r>
      <w:r w:rsidR="00E05547" w:rsidRPr="00E05547">
        <w:rPr>
          <w:rFonts w:ascii="Luciole" w:hAnsi="Luciole"/>
          <w:sz w:val="28"/>
          <w:szCs w:val="28"/>
        </w:rPr>
        <w:lastRenderedPageBreak/>
        <w:t xml:space="preserve">ici d’une pièce haletante de Pau Miró, </w:t>
      </w:r>
      <w:r w:rsidR="00E05547">
        <w:rPr>
          <w:rFonts w:ascii="Luciole" w:hAnsi="Luciole"/>
          <w:sz w:val="28"/>
          <w:szCs w:val="28"/>
        </w:rPr>
        <w:t xml:space="preserve">un auteur majeur de la scène catalane, </w:t>
      </w:r>
      <w:r w:rsidR="00E05547" w:rsidRPr="00E05547">
        <w:rPr>
          <w:rFonts w:ascii="Luciole" w:hAnsi="Luciole"/>
          <w:sz w:val="28"/>
          <w:szCs w:val="28"/>
        </w:rPr>
        <w:t>parue en 2008.</w:t>
      </w:r>
    </w:p>
    <w:p w14:paraId="36475D19" w14:textId="63138A74" w:rsidR="00306D7C" w:rsidRPr="006A652E" w:rsidRDefault="00306D7C" w:rsidP="00E32311"/>
    <w:p w14:paraId="7FB35FC6" w14:textId="74870614" w:rsidR="00B27EBD" w:rsidRDefault="00B27EBD">
      <w:pPr>
        <w:spacing w:after="160" w:line="259" w:lineRule="auto"/>
        <w:jc w:val="left"/>
      </w:pPr>
      <w:r>
        <w:br w:type="page"/>
      </w:r>
    </w:p>
    <w:p w14:paraId="73F39559" w14:textId="779AB669" w:rsidR="00A233D4" w:rsidRPr="006A652E" w:rsidRDefault="00E90CEA" w:rsidP="00E32311">
      <w:pPr>
        <w:pStyle w:val="Titre1"/>
        <w:rPr>
          <w:color w:val="FF0000"/>
          <w:lang w:eastAsia="fr-FR"/>
        </w:rPr>
      </w:pPr>
      <w:r w:rsidRPr="006A652E">
        <w:rPr>
          <w:lang w:eastAsia="fr-FR"/>
        </w:rPr>
        <w:lastRenderedPageBreak/>
        <w:t xml:space="preserve">Présentation et </w:t>
      </w:r>
      <w:r w:rsidRPr="00992F70">
        <w:rPr>
          <w:lang w:eastAsia="fr-FR"/>
        </w:rPr>
        <w:t xml:space="preserve">dates des </w:t>
      </w:r>
      <w:r w:rsidR="00B1277B" w:rsidRPr="00992F70">
        <w:rPr>
          <w:lang w:eastAsia="fr-FR"/>
        </w:rPr>
        <w:t>1</w:t>
      </w:r>
      <w:r w:rsidR="00992F70" w:rsidRPr="00992F70">
        <w:rPr>
          <w:lang w:eastAsia="fr-FR"/>
        </w:rPr>
        <w:t>1</w:t>
      </w:r>
      <w:r w:rsidRPr="00992F70">
        <w:rPr>
          <w:lang w:eastAsia="fr-FR"/>
        </w:rPr>
        <w:t xml:space="preserve"> s</w:t>
      </w:r>
      <w:r w:rsidR="00A233D4" w:rsidRPr="00992F70">
        <w:rPr>
          <w:lang w:eastAsia="fr-FR"/>
        </w:rPr>
        <w:t>pecta</w:t>
      </w:r>
      <w:r w:rsidR="00010D27" w:rsidRPr="00992F70">
        <w:rPr>
          <w:lang w:eastAsia="fr-FR"/>
        </w:rPr>
        <w:t>cles</w:t>
      </w:r>
      <w:r w:rsidR="004C07C1" w:rsidRPr="006A652E">
        <w:rPr>
          <w:lang w:eastAsia="fr-FR"/>
        </w:rPr>
        <w:t xml:space="preserve"> </w:t>
      </w:r>
      <w:r w:rsidR="00010D27" w:rsidRPr="006A652E">
        <w:rPr>
          <w:lang w:eastAsia="fr-FR"/>
        </w:rPr>
        <w:t>recommandés</w:t>
      </w:r>
      <w:r w:rsidRPr="006A652E">
        <w:rPr>
          <w:lang w:eastAsia="fr-FR"/>
        </w:rPr>
        <w:t xml:space="preserve"> bien que sans audiodescription</w:t>
      </w:r>
    </w:p>
    <w:p w14:paraId="1EB6CBBC" w14:textId="77777777" w:rsidR="00E32311" w:rsidRDefault="00E32311" w:rsidP="001B1C02">
      <w:pPr>
        <w:spacing w:after="0"/>
        <w:rPr>
          <w:rFonts w:ascii="Luciole" w:hAnsi="Luciole"/>
          <w:sz w:val="28"/>
          <w:szCs w:val="28"/>
        </w:rPr>
      </w:pPr>
    </w:p>
    <w:p w14:paraId="62B56925" w14:textId="5D9855CB" w:rsidR="00BA7306" w:rsidRPr="00077E47" w:rsidRDefault="008F27F6" w:rsidP="001B1C02">
      <w:pPr>
        <w:spacing w:after="0"/>
        <w:rPr>
          <w:rFonts w:ascii="Luciole" w:hAnsi="Luciole"/>
          <w:sz w:val="28"/>
          <w:szCs w:val="28"/>
        </w:rPr>
      </w:pPr>
      <w:r w:rsidRPr="006A652E">
        <w:rPr>
          <w:rFonts w:ascii="Luciole" w:hAnsi="Luciole"/>
          <w:sz w:val="28"/>
          <w:szCs w:val="28"/>
        </w:rPr>
        <w:t>Certains spectacles sont également recommandés du fait de leur simplicité scénographique ou du nombre restreint d’artistes sur le pl</w:t>
      </w:r>
      <w:r w:rsidR="00C6098C" w:rsidRPr="006A652E">
        <w:rPr>
          <w:rFonts w:ascii="Luciole" w:hAnsi="Luciole"/>
          <w:sz w:val="28"/>
          <w:szCs w:val="28"/>
        </w:rPr>
        <w:t xml:space="preserve">ateau (sans audiodescription) : </w:t>
      </w:r>
      <w:r w:rsidR="00077E47">
        <w:rPr>
          <w:rFonts w:ascii="Luciole" w:hAnsi="Luciole"/>
          <w:sz w:val="28"/>
          <w:szCs w:val="28"/>
        </w:rPr>
        <w:t xml:space="preserve">La Douleur, Les Imprudents, </w:t>
      </w:r>
      <w:bookmarkStart w:id="1" w:name="_Hlk104286744"/>
      <w:r w:rsidR="00077E47">
        <w:rPr>
          <w:rFonts w:ascii="Luciole" w:hAnsi="Luciole"/>
          <w:sz w:val="28"/>
          <w:szCs w:val="28"/>
        </w:rPr>
        <w:t xml:space="preserve">l’exposition Installations </w:t>
      </w:r>
      <w:proofErr w:type="spellStart"/>
      <w:r w:rsidR="00077E47">
        <w:rPr>
          <w:rFonts w:ascii="Luciole" w:hAnsi="Luciole"/>
          <w:sz w:val="28"/>
          <w:szCs w:val="28"/>
        </w:rPr>
        <w:t>sonographiques</w:t>
      </w:r>
      <w:bookmarkEnd w:id="1"/>
      <w:proofErr w:type="spellEnd"/>
      <w:r w:rsidR="00077E47">
        <w:rPr>
          <w:rFonts w:ascii="Luciole" w:hAnsi="Luciole"/>
          <w:sz w:val="28"/>
          <w:szCs w:val="28"/>
        </w:rPr>
        <w:t xml:space="preserve">, </w:t>
      </w:r>
      <w:bookmarkStart w:id="2" w:name="_Hlk104286816"/>
      <w:r w:rsidR="00077E47">
        <w:rPr>
          <w:rFonts w:ascii="Luciole" w:hAnsi="Luciole"/>
          <w:sz w:val="28"/>
          <w:szCs w:val="28"/>
        </w:rPr>
        <w:t xml:space="preserve">le concert </w:t>
      </w:r>
      <w:proofErr w:type="spellStart"/>
      <w:r w:rsidR="00077E47">
        <w:rPr>
          <w:rFonts w:ascii="Luciole" w:hAnsi="Luciole"/>
          <w:sz w:val="28"/>
          <w:szCs w:val="28"/>
        </w:rPr>
        <w:t>DakhaBrakha</w:t>
      </w:r>
      <w:proofErr w:type="spellEnd"/>
      <w:r w:rsidR="00077E47">
        <w:rPr>
          <w:rFonts w:ascii="Luciole" w:hAnsi="Luciole"/>
          <w:sz w:val="28"/>
          <w:szCs w:val="28"/>
        </w:rPr>
        <w:t xml:space="preserve"> </w:t>
      </w:r>
      <w:bookmarkEnd w:id="2"/>
      <w:r w:rsidR="00077E47">
        <w:rPr>
          <w:rFonts w:ascii="Luciole" w:hAnsi="Luciole"/>
          <w:sz w:val="28"/>
          <w:szCs w:val="28"/>
        </w:rPr>
        <w:t>et la permanence artistique de la compagnie l’Harmonie Communale avec les mardis du répertoire, les veillées et les ateliers</w:t>
      </w:r>
      <w:r w:rsidR="00BA7306" w:rsidRPr="006A652E">
        <w:rPr>
          <w:rFonts w:ascii="Luciole" w:hAnsi="Luciole"/>
          <w:sz w:val="28"/>
          <w:szCs w:val="28"/>
        </w:rPr>
        <w:t>.</w:t>
      </w:r>
      <w:r w:rsidR="00A233D4" w:rsidRPr="006A652E">
        <w:rPr>
          <w:rFonts w:ascii="Luciole" w:hAnsi="Luciole"/>
          <w:sz w:val="28"/>
          <w:szCs w:val="28"/>
        </w:rPr>
        <w:t xml:space="preserve"> </w:t>
      </w:r>
    </w:p>
    <w:p w14:paraId="648FAD58" w14:textId="37F19109" w:rsidR="005164A3" w:rsidRDefault="00610C9E" w:rsidP="001B1C02">
      <w:pPr>
        <w:spacing w:after="0"/>
        <w:rPr>
          <w:rFonts w:ascii="Luciole" w:hAnsi="Luciole"/>
          <w:sz w:val="28"/>
          <w:szCs w:val="28"/>
        </w:rPr>
      </w:pPr>
      <w:r w:rsidRPr="00C70971">
        <w:rPr>
          <w:rFonts w:ascii="Luciole" w:hAnsi="Luciole"/>
          <w:sz w:val="28"/>
          <w:szCs w:val="28"/>
        </w:rPr>
        <w:t>N</w:t>
      </w:r>
      <w:r w:rsidR="00743C23" w:rsidRPr="00C70971">
        <w:rPr>
          <w:rFonts w:ascii="Luciole" w:hAnsi="Luciole"/>
          <w:sz w:val="28"/>
          <w:szCs w:val="28"/>
        </w:rPr>
        <w:t>ous vous proposons</w:t>
      </w:r>
      <w:r w:rsidRPr="00C70971">
        <w:rPr>
          <w:rFonts w:ascii="Luciole" w:hAnsi="Luciole"/>
          <w:sz w:val="28"/>
          <w:szCs w:val="28"/>
        </w:rPr>
        <w:t xml:space="preserve"> sur certaines dates</w:t>
      </w:r>
      <w:r w:rsidR="00743C23" w:rsidRPr="00C70971">
        <w:rPr>
          <w:rFonts w:ascii="Luciole" w:hAnsi="Luciole"/>
          <w:sz w:val="28"/>
          <w:szCs w:val="28"/>
        </w:rPr>
        <w:t xml:space="preserve"> de rencontrer les comédiens en amont pour vous familiariser avec leurs voix et bénéficier d’une description de l’espace scénique.</w:t>
      </w:r>
      <w:r w:rsidR="00900491" w:rsidRPr="00C70971">
        <w:rPr>
          <w:rFonts w:ascii="Luciole" w:hAnsi="Luciole"/>
          <w:sz w:val="28"/>
          <w:szCs w:val="28"/>
        </w:rPr>
        <w:t xml:space="preserve"> </w:t>
      </w:r>
      <w:r w:rsidRPr="00C70971">
        <w:rPr>
          <w:rFonts w:ascii="Luciole" w:hAnsi="Luciole"/>
          <w:sz w:val="28"/>
          <w:szCs w:val="28"/>
        </w:rPr>
        <w:t xml:space="preserve">Merci d’annoncer votre </w:t>
      </w:r>
      <w:r w:rsidR="00C531B7" w:rsidRPr="00C70971">
        <w:rPr>
          <w:rFonts w:ascii="Luciole" w:hAnsi="Luciole"/>
          <w:sz w:val="28"/>
          <w:szCs w:val="28"/>
        </w:rPr>
        <w:t>participation à la visite</w:t>
      </w:r>
      <w:r w:rsidRPr="00C70971">
        <w:rPr>
          <w:rFonts w:ascii="Luciole" w:hAnsi="Luciole"/>
          <w:sz w:val="28"/>
          <w:szCs w:val="28"/>
        </w:rPr>
        <w:t xml:space="preserve"> lors de votre réservation.</w:t>
      </w:r>
    </w:p>
    <w:p w14:paraId="6E9B4F1F" w14:textId="7DDF6019" w:rsidR="00FE1DD5" w:rsidRDefault="00FE1DD5" w:rsidP="001B1C02">
      <w:pPr>
        <w:spacing w:after="0"/>
        <w:rPr>
          <w:rFonts w:ascii="Luciole" w:hAnsi="Luciole"/>
          <w:sz w:val="28"/>
          <w:szCs w:val="28"/>
        </w:rPr>
      </w:pPr>
    </w:p>
    <w:p w14:paraId="5449F928" w14:textId="7609EB81" w:rsidR="00B27EBD" w:rsidRDefault="00B1277B" w:rsidP="001B1C02">
      <w:pPr>
        <w:spacing w:after="0"/>
        <w:rPr>
          <w:rFonts w:ascii="Luciole" w:hAnsi="Luciole"/>
          <w:sz w:val="28"/>
          <w:szCs w:val="28"/>
        </w:rPr>
      </w:pPr>
      <w:r>
        <w:rPr>
          <w:rStyle w:val="Titre1Car"/>
        </w:rPr>
        <w:t>La Douleur</w:t>
      </w:r>
    </w:p>
    <w:p w14:paraId="282865EC" w14:textId="77777777" w:rsidR="009C5B18" w:rsidRDefault="009C5B18" w:rsidP="009C5B18">
      <w:pPr>
        <w:spacing w:after="0"/>
        <w:rPr>
          <w:rFonts w:ascii="Luciole" w:hAnsi="Luciole"/>
          <w:sz w:val="28"/>
          <w:szCs w:val="28"/>
        </w:rPr>
      </w:pPr>
      <w:r>
        <w:rPr>
          <w:rFonts w:ascii="Luciole" w:hAnsi="Luciole"/>
          <w:sz w:val="28"/>
          <w:szCs w:val="28"/>
        </w:rPr>
        <w:t>D</w:t>
      </w:r>
      <w:r w:rsidRPr="009C5B18">
        <w:rPr>
          <w:rFonts w:ascii="Luciole" w:hAnsi="Luciole"/>
          <w:sz w:val="28"/>
          <w:szCs w:val="28"/>
        </w:rPr>
        <w:t>e Marguerite Duras</w:t>
      </w:r>
      <w:r>
        <w:rPr>
          <w:rFonts w:ascii="Luciole" w:hAnsi="Luciole"/>
          <w:sz w:val="28"/>
          <w:szCs w:val="28"/>
        </w:rPr>
        <w:t xml:space="preserve">, </w:t>
      </w:r>
      <w:r w:rsidRPr="009C5B18">
        <w:rPr>
          <w:rFonts w:ascii="Luciole" w:hAnsi="Luciole"/>
          <w:sz w:val="28"/>
          <w:szCs w:val="28"/>
        </w:rPr>
        <w:t xml:space="preserve">reprise de la mise en scène de Patrice Chéreau et Thierry </w:t>
      </w:r>
      <w:proofErr w:type="spellStart"/>
      <w:r w:rsidRPr="009C5B18">
        <w:rPr>
          <w:rFonts w:ascii="Luciole" w:hAnsi="Luciole"/>
          <w:sz w:val="28"/>
          <w:szCs w:val="28"/>
        </w:rPr>
        <w:t>Thieû</w:t>
      </w:r>
      <w:proofErr w:type="spellEnd"/>
      <w:r w:rsidRPr="009C5B18">
        <w:rPr>
          <w:rFonts w:ascii="Luciole" w:hAnsi="Luciole"/>
          <w:sz w:val="28"/>
          <w:szCs w:val="28"/>
        </w:rPr>
        <w:t xml:space="preserve"> Niang</w:t>
      </w:r>
    </w:p>
    <w:p w14:paraId="0D1C1704" w14:textId="6FB7C93E" w:rsidR="00E833EC" w:rsidRPr="006A652E" w:rsidRDefault="00FE1DD5" w:rsidP="009C5B18">
      <w:pPr>
        <w:spacing w:after="0"/>
        <w:rPr>
          <w:rFonts w:ascii="Luciole" w:hAnsi="Luciole"/>
          <w:sz w:val="28"/>
          <w:szCs w:val="28"/>
        </w:rPr>
      </w:pPr>
      <w:r w:rsidRPr="006A652E">
        <w:rPr>
          <w:rFonts w:ascii="Luciole" w:hAnsi="Luciole"/>
          <w:sz w:val="28"/>
          <w:szCs w:val="28"/>
        </w:rPr>
        <w:t xml:space="preserve">En salle </w:t>
      </w:r>
      <w:proofErr w:type="spellStart"/>
      <w:r w:rsidRPr="006A652E">
        <w:rPr>
          <w:rFonts w:ascii="Luciole" w:hAnsi="Luciole"/>
          <w:sz w:val="28"/>
          <w:szCs w:val="28"/>
        </w:rPr>
        <w:t>Bouise</w:t>
      </w:r>
      <w:proofErr w:type="spellEnd"/>
      <w:r w:rsidRPr="006A652E">
        <w:rPr>
          <w:rFonts w:ascii="Luciole" w:hAnsi="Luciole"/>
          <w:sz w:val="28"/>
          <w:szCs w:val="28"/>
        </w:rPr>
        <w:t xml:space="preserve"> </w:t>
      </w:r>
      <w:r w:rsidR="009C5B18" w:rsidRPr="009C5B18">
        <w:rPr>
          <w:rFonts w:ascii="Luciole" w:hAnsi="Luciole"/>
          <w:sz w:val="28"/>
          <w:szCs w:val="28"/>
        </w:rPr>
        <w:t>du mercredi 28 septembre</w:t>
      </w:r>
      <w:r w:rsidR="009C5B18">
        <w:rPr>
          <w:rFonts w:ascii="Luciole" w:hAnsi="Luciole"/>
          <w:sz w:val="28"/>
          <w:szCs w:val="28"/>
        </w:rPr>
        <w:t xml:space="preserve"> </w:t>
      </w:r>
      <w:r w:rsidR="009C5B18" w:rsidRPr="009C5B18">
        <w:rPr>
          <w:rFonts w:ascii="Luciole" w:hAnsi="Luciole"/>
          <w:sz w:val="28"/>
          <w:szCs w:val="28"/>
        </w:rPr>
        <w:t>au dimanche 9 octobre 2022</w:t>
      </w:r>
      <w:r w:rsidRPr="006A652E">
        <w:rPr>
          <w:rFonts w:ascii="Luciole" w:hAnsi="Luciole"/>
          <w:sz w:val="28"/>
          <w:szCs w:val="28"/>
        </w:rPr>
        <w:t>. Durée</w:t>
      </w:r>
      <w:r w:rsidRPr="006A652E">
        <w:rPr>
          <w:rFonts w:ascii="Calibri" w:hAnsi="Calibri" w:cs="Calibri"/>
          <w:sz w:val="28"/>
          <w:szCs w:val="28"/>
        </w:rPr>
        <w:t> </w:t>
      </w:r>
      <w:r w:rsidRPr="006A652E">
        <w:rPr>
          <w:rFonts w:ascii="Luciole" w:hAnsi="Luciole"/>
          <w:sz w:val="28"/>
          <w:szCs w:val="28"/>
        </w:rPr>
        <w:t xml:space="preserve">: </w:t>
      </w:r>
      <w:r w:rsidR="009C5B18">
        <w:rPr>
          <w:rFonts w:ascii="Luciole" w:hAnsi="Luciole"/>
          <w:sz w:val="28"/>
          <w:szCs w:val="28"/>
        </w:rPr>
        <w:t>1h20</w:t>
      </w:r>
      <w:r w:rsidRPr="006A652E">
        <w:rPr>
          <w:rFonts w:ascii="Luciole" w:hAnsi="Luciole"/>
          <w:sz w:val="28"/>
          <w:szCs w:val="28"/>
        </w:rPr>
        <w:t xml:space="preserve">. </w:t>
      </w:r>
    </w:p>
    <w:p w14:paraId="76AC3EE8" w14:textId="26ED0144" w:rsidR="009C5B18" w:rsidRDefault="009C5B18" w:rsidP="00FE1DD5">
      <w:pPr>
        <w:spacing w:after="0"/>
        <w:rPr>
          <w:rFonts w:ascii="Luciole" w:hAnsi="Luciole"/>
          <w:sz w:val="28"/>
          <w:szCs w:val="28"/>
        </w:rPr>
      </w:pPr>
      <w:r w:rsidRPr="009C5B18">
        <w:rPr>
          <w:rFonts w:ascii="Luciole" w:hAnsi="Luciole"/>
          <w:sz w:val="28"/>
          <w:szCs w:val="28"/>
        </w:rPr>
        <w:t>Pas de rencontre ou visite tactile préalables</w:t>
      </w:r>
      <w:r w:rsidR="00883971">
        <w:rPr>
          <w:rFonts w:ascii="Luciole" w:hAnsi="Luciole"/>
          <w:sz w:val="28"/>
          <w:szCs w:val="28"/>
        </w:rPr>
        <w:t>.</w:t>
      </w:r>
    </w:p>
    <w:p w14:paraId="7CC8ACAF" w14:textId="29355118" w:rsidR="00883971" w:rsidRDefault="00883971" w:rsidP="00FE1DD5">
      <w:pPr>
        <w:spacing w:after="0"/>
        <w:rPr>
          <w:rStyle w:val="Titre2Car"/>
          <w:u w:val="none"/>
        </w:rPr>
      </w:pPr>
      <w:r>
        <w:rPr>
          <w:rStyle w:val="Titre2Car"/>
          <w:u w:val="none"/>
        </w:rPr>
        <w:t>Jeudi 6 octobre : r</w:t>
      </w:r>
      <w:r w:rsidRPr="00883971">
        <w:rPr>
          <w:rStyle w:val="Titre2Car"/>
          <w:u w:val="none"/>
        </w:rPr>
        <w:t>encontre tout public après spectacle avec l’équipe artistique</w:t>
      </w:r>
    </w:p>
    <w:p w14:paraId="00DF43D7" w14:textId="35F0077C" w:rsidR="00FE1DD5" w:rsidRPr="006A652E" w:rsidRDefault="00FE1DD5" w:rsidP="009C5B18">
      <w:pPr>
        <w:spacing w:after="0"/>
        <w:rPr>
          <w:rFonts w:ascii="Luciole" w:hAnsi="Luciole"/>
          <w:sz w:val="28"/>
          <w:szCs w:val="28"/>
        </w:rPr>
      </w:pPr>
      <w:r w:rsidRPr="00B27EBD">
        <w:rPr>
          <w:rStyle w:val="Titre2Car"/>
        </w:rPr>
        <w:t>A propos du spectacle</w:t>
      </w:r>
      <w:r w:rsidRPr="006A652E">
        <w:rPr>
          <w:rFonts w:ascii="Calibri" w:hAnsi="Calibri" w:cs="Calibri"/>
          <w:sz w:val="28"/>
          <w:szCs w:val="28"/>
        </w:rPr>
        <w:t> </w:t>
      </w:r>
      <w:r w:rsidRPr="006A652E">
        <w:rPr>
          <w:rFonts w:ascii="Luciole" w:hAnsi="Luciole"/>
          <w:sz w:val="28"/>
          <w:szCs w:val="28"/>
        </w:rPr>
        <w:t xml:space="preserve">: </w:t>
      </w:r>
      <w:r w:rsidR="009C5B18" w:rsidRPr="009C5B18">
        <w:rPr>
          <w:rFonts w:ascii="Luciole" w:hAnsi="Luciole"/>
          <w:sz w:val="28"/>
          <w:szCs w:val="28"/>
        </w:rPr>
        <w:t xml:space="preserve">La Douleur fait le récit des jours qui suivirent la libération des camps de concentration, au printemps 1945. Marguerite Duras y raconte l'insupportable attente de son compagnon, Robert L., arrêté en 1944. Est-il vivant ? Est-il mort ? De sa plume sèche et poignante, l’autrice dissèque cette attente : les errements intérieurs, les images obsédantes et les gestes quotidiens inlassablement répétés, comme une tentative de survie. En 2008, en collaboration étroite avec Thierry </w:t>
      </w:r>
      <w:proofErr w:type="spellStart"/>
      <w:r w:rsidR="009C5B18" w:rsidRPr="009C5B18">
        <w:rPr>
          <w:rFonts w:ascii="Luciole" w:hAnsi="Luciole"/>
          <w:sz w:val="28"/>
          <w:szCs w:val="28"/>
        </w:rPr>
        <w:t>Thieû</w:t>
      </w:r>
      <w:proofErr w:type="spellEnd"/>
      <w:r w:rsidR="009C5B18" w:rsidRPr="009C5B18">
        <w:rPr>
          <w:rFonts w:ascii="Luciole" w:hAnsi="Luciole"/>
          <w:sz w:val="28"/>
          <w:szCs w:val="28"/>
        </w:rPr>
        <w:t xml:space="preserve"> Niang, Patrice Chéreau s’emparait de ce texte et en confiait l’interprétation à Dominique Blanc. Plus de dix ans après la création originale, Thierry </w:t>
      </w:r>
      <w:proofErr w:type="spellStart"/>
      <w:r w:rsidR="009C5B18" w:rsidRPr="009C5B18">
        <w:rPr>
          <w:rFonts w:ascii="Luciole" w:hAnsi="Luciole"/>
          <w:sz w:val="28"/>
          <w:szCs w:val="28"/>
        </w:rPr>
        <w:t>Thieû</w:t>
      </w:r>
      <w:proofErr w:type="spellEnd"/>
      <w:r w:rsidR="009C5B18" w:rsidRPr="009C5B18">
        <w:rPr>
          <w:rFonts w:ascii="Luciole" w:hAnsi="Luciole"/>
          <w:sz w:val="28"/>
          <w:szCs w:val="28"/>
        </w:rPr>
        <w:t xml:space="preserve"> </w:t>
      </w:r>
      <w:r w:rsidR="009C5B18" w:rsidRPr="009C5B18">
        <w:rPr>
          <w:rFonts w:ascii="Luciole" w:hAnsi="Luciole"/>
          <w:sz w:val="28"/>
          <w:szCs w:val="28"/>
        </w:rPr>
        <w:lastRenderedPageBreak/>
        <w:t>Niang, chorégraphe et artiste associé au TNP, reprend seul la mise en scène. Au fil des ans, le texte de Marguerite Duras est devenu un compagnon de route pour Dominique Blanc. Récompensée pour son interprétation par le Molière de la meilleure comédienne, elle fait corps avec la simplicité et l’intensité de l’écriture durassienne.</w:t>
      </w:r>
    </w:p>
    <w:p w14:paraId="5CB79A46" w14:textId="335D4173" w:rsidR="00306D7C" w:rsidRPr="006A652E" w:rsidRDefault="00B27EBD" w:rsidP="00063D2E">
      <w:pPr>
        <w:spacing w:after="160" w:line="259" w:lineRule="auto"/>
        <w:jc w:val="left"/>
        <w:rPr>
          <w:rFonts w:ascii="Luciole" w:hAnsi="Luciole"/>
          <w:sz w:val="28"/>
          <w:szCs w:val="28"/>
        </w:rPr>
      </w:pPr>
      <w:r>
        <w:rPr>
          <w:rFonts w:ascii="Luciole" w:hAnsi="Luciole"/>
          <w:sz w:val="28"/>
          <w:szCs w:val="28"/>
        </w:rPr>
        <w:br w:type="page"/>
      </w:r>
    </w:p>
    <w:p w14:paraId="332D1C56" w14:textId="3AC94801" w:rsidR="00B27EBD" w:rsidRDefault="00B1277B" w:rsidP="001B1C02">
      <w:pPr>
        <w:spacing w:after="0"/>
        <w:rPr>
          <w:rFonts w:ascii="Luciole" w:hAnsi="Luciole"/>
          <w:sz w:val="28"/>
          <w:szCs w:val="28"/>
        </w:rPr>
      </w:pPr>
      <w:r>
        <w:rPr>
          <w:rStyle w:val="Titre1Car"/>
        </w:rPr>
        <w:lastRenderedPageBreak/>
        <w:t>Les Imprudents</w:t>
      </w:r>
    </w:p>
    <w:p w14:paraId="5E176D5D" w14:textId="4DEB8DE3" w:rsidR="004E26BF" w:rsidRDefault="004E26BF" w:rsidP="004E26BF">
      <w:pPr>
        <w:spacing w:after="0"/>
        <w:rPr>
          <w:rFonts w:ascii="Luciole" w:hAnsi="Luciole"/>
          <w:sz w:val="28"/>
          <w:szCs w:val="28"/>
        </w:rPr>
      </w:pPr>
      <w:r>
        <w:rPr>
          <w:rFonts w:ascii="Luciole" w:hAnsi="Luciole"/>
          <w:sz w:val="28"/>
          <w:szCs w:val="28"/>
        </w:rPr>
        <w:t>D</w:t>
      </w:r>
      <w:r w:rsidRPr="004E26BF">
        <w:rPr>
          <w:rFonts w:ascii="Luciole" w:hAnsi="Luciole"/>
          <w:sz w:val="28"/>
          <w:szCs w:val="28"/>
        </w:rPr>
        <w:t>’après les dits et écrits de Marguerite Duras</w:t>
      </w:r>
      <w:r>
        <w:rPr>
          <w:rFonts w:ascii="Luciole" w:hAnsi="Luciole"/>
          <w:sz w:val="28"/>
          <w:szCs w:val="28"/>
        </w:rPr>
        <w:t xml:space="preserve">, </w:t>
      </w:r>
      <w:r w:rsidRPr="004E26BF">
        <w:rPr>
          <w:rFonts w:ascii="Luciole" w:hAnsi="Luciole"/>
          <w:sz w:val="28"/>
          <w:szCs w:val="28"/>
        </w:rPr>
        <w:t>conception et mise en scène</w:t>
      </w:r>
      <w:r>
        <w:rPr>
          <w:rFonts w:ascii="Luciole" w:hAnsi="Luciole"/>
          <w:sz w:val="28"/>
          <w:szCs w:val="28"/>
        </w:rPr>
        <w:t xml:space="preserve"> </w:t>
      </w:r>
      <w:r w:rsidRPr="004E26BF">
        <w:rPr>
          <w:rFonts w:ascii="Luciole" w:hAnsi="Luciole"/>
          <w:sz w:val="28"/>
          <w:szCs w:val="28"/>
        </w:rPr>
        <w:t xml:space="preserve">Isabelle </w:t>
      </w:r>
      <w:proofErr w:type="spellStart"/>
      <w:r w:rsidRPr="004E26BF">
        <w:rPr>
          <w:rFonts w:ascii="Luciole" w:hAnsi="Luciole"/>
          <w:sz w:val="28"/>
          <w:szCs w:val="28"/>
        </w:rPr>
        <w:t>Lafon</w:t>
      </w:r>
      <w:proofErr w:type="spellEnd"/>
    </w:p>
    <w:p w14:paraId="32234170" w14:textId="77777777" w:rsidR="00883971" w:rsidRDefault="007B45E7" w:rsidP="004E26BF">
      <w:pPr>
        <w:spacing w:after="0"/>
        <w:rPr>
          <w:rFonts w:ascii="Luciole" w:hAnsi="Luciole"/>
          <w:sz w:val="28"/>
          <w:szCs w:val="28"/>
        </w:rPr>
      </w:pPr>
      <w:r w:rsidRPr="006A652E">
        <w:rPr>
          <w:rFonts w:ascii="Luciole" w:hAnsi="Luciole"/>
          <w:sz w:val="28"/>
          <w:szCs w:val="28"/>
        </w:rPr>
        <w:t xml:space="preserve">En salle </w:t>
      </w:r>
      <w:proofErr w:type="spellStart"/>
      <w:r w:rsidR="004E26BF">
        <w:rPr>
          <w:rFonts w:ascii="Luciole" w:hAnsi="Luciole"/>
          <w:sz w:val="28"/>
          <w:szCs w:val="28"/>
        </w:rPr>
        <w:t>Bouise</w:t>
      </w:r>
      <w:proofErr w:type="spellEnd"/>
      <w:r w:rsidR="004E26BF">
        <w:rPr>
          <w:rFonts w:ascii="Luciole" w:hAnsi="Luciole"/>
          <w:sz w:val="28"/>
          <w:szCs w:val="28"/>
        </w:rPr>
        <w:t xml:space="preserve"> </w:t>
      </w:r>
      <w:r w:rsidR="004E26BF" w:rsidRPr="004E26BF">
        <w:rPr>
          <w:rFonts w:ascii="Luciole" w:hAnsi="Luciole"/>
          <w:sz w:val="28"/>
          <w:szCs w:val="28"/>
        </w:rPr>
        <w:t>du jeudi 24 novembre</w:t>
      </w:r>
      <w:r w:rsidR="004E26BF">
        <w:rPr>
          <w:rFonts w:ascii="Luciole" w:hAnsi="Luciole"/>
          <w:sz w:val="28"/>
          <w:szCs w:val="28"/>
        </w:rPr>
        <w:t xml:space="preserve"> </w:t>
      </w:r>
      <w:r w:rsidR="004E26BF" w:rsidRPr="004E26BF">
        <w:rPr>
          <w:rFonts w:ascii="Luciole" w:hAnsi="Luciole"/>
          <w:sz w:val="28"/>
          <w:szCs w:val="28"/>
        </w:rPr>
        <w:t>au samedi 3 décembre 2022</w:t>
      </w:r>
      <w:r w:rsidR="009272A9" w:rsidRPr="006A652E">
        <w:rPr>
          <w:rFonts w:ascii="Luciole" w:hAnsi="Luciole"/>
          <w:sz w:val="28"/>
          <w:szCs w:val="28"/>
        </w:rPr>
        <w:t>. Durée : 1h</w:t>
      </w:r>
      <w:r w:rsidR="004E26BF">
        <w:rPr>
          <w:rFonts w:ascii="Luciole" w:hAnsi="Luciole"/>
          <w:sz w:val="28"/>
          <w:szCs w:val="28"/>
        </w:rPr>
        <w:t>3</w:t>
      </w:r>
      <w:r w:rsidRPr="006A652E">
        <w:rPr>
          <w:rFonts w:ascii="Luciole" w:hAnsi="Luciole"/>
          <w:sz w:val="28"/>
          <w:szCs w:val="28"/>
        </w:rPr>
        <w:t>0.</w:t>
      </w:r>
      <w:r w:rsidR="00894909" w:rsidRPr="006A652E">
        <w:rPr>
          <w:rFonts w:ascii="Luciole" w:hAnsi="Luciole"/>
          <w:sz w:val="28"/>
          <w:szCs w:val="28"/>
        </w:rPr>
        <w:t xml:space="preserve"> </w:t>
      </w:r>
    </w:p>
    <w:p w14:paraId="70C37662" w14:textId="24D24810" w:rsidR="007B45E7" w:rsidRDefault="00894909" w:rsidP="004E26BF">
      <w:pPr>
        <w:spacing w:after="0"/>
        <w:rPr>
          <w:rFonts w:ascii="Luciole" w:hAnsi="Luciole"/>
          <w:sz w:val="28"/>
          <w:szCs w:val="28"/>
        </w:rPr>
      </w:pPr>
      <w:r w:rsidRPr="006A652E">
        <w:rPr>
          <w:rFonts w:ascii="Luciole" w:hAnsi="Luciole"/>
          <w:sz w:val="28"/>
          <w:szCs w:val="28"/>
        </w:rPr>
        <w:t>Pas de rencontre ou visite tactile préalables.</w:t>
      </w:r>
    </w:p>
    <w:p w14:paraId="04BA64C4" w14:textId="2E4CDADD" w:rsidR="00883971" w:rsidRPr="006A652E" w:rsidRDefault="00883971" w:rsidP="004E26BF">
      <w:pPr>
        <w:spacing w:after="0"/>
        <w:rPr>
          <w:rFonts w:ascii="Luciole" w:hAnsi="Luciole"/>
          <w:sz w:val="28"/>
          <w:szCs w:val="28"/>
        </w:rPr>
      </w:pPr>
      <w:r>
        <w:rPr>
          <w:rFonts w:ascii="Luciole" w:hAnsi="Luciole"/>
          <w:sz w:val="28"/>
          <w:szCs w:val="28"/>
        </w:rPr>
        <w:t>Jeudi 1</w:t>
      </w:r>
      <w:r w:rsidRPr="00883971">
        <w:rPr>
          <w:rFonts w:ascii="Luciole" w:hAnsi="Luciole"/>
          <w:sz w:val="28"/>
          <w:szCs w:val="28"/>
          <w:vertAlign w:val="superscript"/>
        </w:rPr>
        <w:t>er</w:t>
      </w:r>
      <w:r>
        <w:rPr>
          <w:rFonts w:ascii="Luciole" w:hAnsi="Luciole"/>
          <w:sz w:val="28"/>
          <w:szCs w:val="28"/>
        </w:rPr>
        <w:t xml:space="preserve"> décembre : r</w:t>
      </w:r>
      <w:r w:rsidRPr="00883971">
        <w:rPr>
          <w:rFonts w:ascii="Luciole" w:hAnsi="Luciole"/>
          <w:sz w:val="28"/>
          <w:szCs w:val="28"/>
        </w:rPr>
        <w:t>encontre tout public après spectacle avec l’équipe artistique</w:t>
      </w:r>
    </w:p>
    <w:p w14:paraId="31D47A9A" w14:textId="4936EEA8" w:rsidR="00306D7C" w:rsidRPr="006A652E" w:rsidRDefault="007B45E7" w:rsidP="004E26BF">
      <w:pPr>
        <w:spacing w:after="0"/>
        <w:rPr>
          <w:rFonts w:ascii="Luciole" w:hAnsi="Luciole"/>
          <w:sz w:val="28"/>
          <w:szCs w:val="28"/>
        </w:rPr>
      </w:pPr>
      <w:r w:rsidRPr="00B27EBD">
        <w:rPr>
          <w:rStyle w:val="Titre2Car"/>
        </w:rPr>
        <w:t>A propos du spectacle</w:t>
      </w:r>
      <w:r w:rsidRPr="006A652E">
        <w:rPr>
          <w:rFonts w:ascii="Luciole" w:hAnsi="Luciole"/>
          <w:sz w:val="28"/>
          <w:szCs w:val="28"/>
        </w:rPr>
        <w:t xml:space="preserve"> : </w:t>
      </w:r>
      <w:r w:rsidR="004E26BF" w:rsidRPr="004E26BF">
        <w:rPr>
          <w:rFonts w:ascii="Luciole" w:hAnsi="Luciole"/>
          <w:sz w:val="28"/>
          <w:szCs w:val="28"/>
        </w:rPr>
        <w:t>Entourée d’un comédien et d’une comédienne</w:t>
      </w:r>
      <w:r w:rsidR="00F87705">
        <w:rPr>
          <w:rFonts w:ascii="Luciole" w:hAnsi="Luciole"/>
          <w:sz w:val="28"/>
          <w:szCs w:val="28"/>
        </w:rPr>
        <w:t xml:space="preserve"> et </w:t>
      </w:r>
      <w:r w:rsidR="00F87705" w:rsidRPr="00F87705">
        <w:rPr>
          <w:rFonts w:ascii="Luciole" w:hAnsi="Luciole"/>
          <w:sz w:val="28"/>
          <w:szCs w:val="28"/>
        </w:rPr>
        <w:t>dans un espace de recherche épuré</w:t>
      </w:r>
      <w:r w:rsidR="00F87705">
        <w:rPr>
          <w:rFonts w:ascii="Luciole" w:hAnsi="Luciole"/>
          <w:sz w:val="28"/>
          <w:szCs w:val="28"/>
        </w:rPr>
        <w:t xml:space="preserve">, </w:t>
      </w:r>
      <w:r w:rsidR="00F87705" w:rsidRPr="00F87705">
        <w:rPr>
          <w:rFonts w:ascii="Luciole" w:hAnsi="Luciole"/>
          <w:sz w:val="28"/>
          <w:szCs w:val="28"/>
        </w:rPr>
        <w:t>une table avec des feuilles éparpillées, trois chaises, un piano</w:t>
      </w:r>
      <w:r w:rsidR="00F87705">
        <w:rPr>
          <w:rFonts w:ascii="Luciole" w:hAnsi="Luciole"/>
          <w:sz w:val="28"/>
          <w:szCs w:val="28"/>
        </w:rPr>
        <w:t xml:space="preserve">, </w:t>
      </w:r>
      <w:r w:rsidR="004E26BF" w:rsidRPr="004E26BF">
        <w:rPr>
          <w:rFonts w:ascii="Luciole" w:hAnsi="Luciole"/>
          <w:sz w:val="28"/>
          <w:szCs w:val="28"/>
        </w:rPr>
        <w:t xml:space="preserve">Isabelle </w:t>
      </w:r>
      <w:proofErr w:type="spellStart"/>
      <w:r w:rsidR="004E26BF" w:rsidRPr="004E26BF">
        <w:rPr>
          <w:rFonts w:ascii="Luciole" w:hAnsi="Luciole"/>
          <w:sz w:val="28"/>
          <w:szCs w:val="28"/>
        </w:rPr>
        <w:t>Lafon</w:t>
      </w:r>
      <w:proofErr w:type="spellEnd"/>
      <w:r w:rsidR="004E26BF" w:rsidRPr="004E26BF">
        <w:rPr>
          <w:rFonts w:ascii="Luciole" w:hAnsi="Luciole"/>
          <w:sz w:val="28"/>
          <w:szCs w:val="28"/>
        </w:rPr>
        <w:t xml:space="preserve"> entame un dialogue au présent avec le matériau littéraire et humain laissé par Marguerite Duras. Entre les mots, par échos, associations d’idées et clins d’œil, se dessine en pointillé le portrait d’une femme méconnue. Sous les grands écrits, sous la figure publique, sous l’icône, une présence s’impose, celle d’une femme libre et soucieuse des autres. Les Imprudents raconte ainsi la trace impalpable et réelle que peut laisser une grande œuvre littéraire sur la vie.</w:t>
      </w:r>
      <w:r w:rsidR="004E26BF">
        <w:rPr>
          <w:rFonts w:ascii="Luciole" w:hAnsi="Luciole"/>
          <w:sz w:val="28"/>
          <w:szCs w:val="28"/>
        </w:rPr>
        <w:t xml:space="preserve"> </w:t>
      </w:r>
      <w:r w:rsidR="004E26BF" w:rsidRPr="004E26BF">
        <w:rPr>
          <w:rFonts w:ascii="Luciole" w:hAnsi="Luciole"/>
          <w:sz w:val="28"/>
          <w:szCs w:val="28"/>
        </w:rPr>
        <w:t xml:space="preserve">En 2019, pour la création de Vues Lumière, Isabelle </w:t>
      </w:r>
      <w:proofErr w:type="spellStart"/>
      <w:r w:rsidR="004E26BF" w:rsidRPr="004E26BF">
        <w:rPr>
          <w:rFonts w:ascii="Luciole" w:hAnsi="Luciole"/>
          <w:sz w:val="28"/>
          <w:szCs w:val="28"/>
        </w:rPr>
        <w:t>Lafon</w:t>
      </w:r>
      <w:proofErr w:type="spellEnd"/>
      <w:r w:rsidR="004E26BF" w:rsidRPr="004E26BF">
        <w:rPr>
          <w:rFonts w:ascii="Luciole" w:hAnsi="Luciole"/>
          <w:sz w:val="28"/>
          <w:szCs w:val="28"/>
        </w:rPr>
        <w:t xml:space="preserve"> se penchait déjà sur l’écriture de plateau. Avec Les Imprudents, elle radicalise encore son geste. Soir après soir, main dans la main avec ses coéquipiers, elle se met en quête d’un endroit de vie insaisissable. Un travail d’orfèvre entre élégance et imprudence.</w:t>
      </w:r>
    </w:p>
    <w:p w14:paraId="3978EC9A" w14:textId="77777777" w:rsidR="004E26BF" w:rsidRDefault="004E26BF" w:rsidP="001B1C02">
      <w:pPr>
        <w:spacing w:after="0"/>
        <w:rPr>
          <w:rStyle w:val="Titre1Car"/>
        </w:rPr>
      </w:pPr>
    </w:p>
    <w:p w14:paraId="323BC755" w14:textId="77777777" w:rsidR="00063D2E" w:rsidRDefault="00063D2E">
      <w:pPr>
        <w:spacing w:after="160" w:line="259" w:lineRule="auto"/>
        <w:jc w:val="left"/>
        <w:rPr>
          <w:rStyle w:val="Titre1Car"/>
        </w:rPr>
      </w:pPr>
      <w:r>
        <w:rPr>
          <w:rStyle w:val="Titre1Car"/>
        </w:rPr>
        <w:br w:type="page"/>
      </w:r>
    </w:p>
    <w:p w14:paraId="6D3D6800" w14:textId="7B7AD49F" w:rsidR="00D63776" w:rsidRDefault="007B45E7" w:rsidP="001B1C02">
      <w:pPr>
        <w:spacing w:after="0"/>
        <w:rPr>
          <w:rFonts w:ascii="Luciole" w:hAnsi="Luciole"/>
          <w:sz w:val="28"/>
          <w:szCs w:val="28"/>
        </w:rPr>
      </w:pPr>
      <w:r w:rsidRPr="00D63776">
        <w:rPr>
          <w:rStyle w:val="Titre1Car"/>
        </w:rPr>
        <w:lastRenderedPageBreak/>
        <w:t>L</w:t>
      </w:r>
      <w:r w:rsidR="00027F3F" w:rsidRPr="00027F3F">
        <w:rPr>
          <w:rFonts w:ascii="Luciole" w:eastAsiaTheme="majorEastAsia" w:hAnsi="Luciole" w:cstheme="majorBidi"/>
          <w:color w:val="2E74B5" w:themeColor="accent1" w:themeShade="BF"/>
          <w:sz w:val="32"/>
          <w:szCs w:val="32"/>
        </w:rPr>
        <w:t xml:space="preserve">’exposition Installations </w:t>
      </w:r>
      <w:proofErr w:type="spellStart"/>
      <w:r w:rsidR="00027F3F" w:rsidRPr="00027F3F">
        <w:rPr>
          <w:rFonts w:ascii="Luciole" w:eastAsiaTheme="majorEastAsia" w:hAnsi="Luciole" w:cstheme="majorBidi"/>
          <w:color w:val="2E74B5" w:themeColor="accent1" w:themeShade="BF"/>
          <w:sz w:val="32"/>
          <w:szCs w:val="32"/>
        </w:rPr>
        <w:t>sonographique</w:t>
      </w:r>
      <w:r w:rsidR="00027F3F">
        <w:rPr>
          <w:rFonts w:ascii="Luciole" w:eastAsiaTheme="majorEastAsia" w:hAnsi="Luciole" w:cstheme="majorBidi"/>
          <w:color w:val="2E74B5" w:themeColor="accent1" w:themeShade="BF"/>
          <w:sz w:val="32"/>
          <w:szCs w:val="32"/>
        </w:rPr>
        <w:t>s</w:t>
      </w:r>
      <w:proofErr w:type="spellEnd"/>
    </w:p>
    <w:p w14:paraId="48E6C886" w14:textId="05DEA507" w:rsidR="007B45E7" w:rsidRPr="006A652E" w:rsidRDefault="0081499C" w:rsidP="001B1C02">
      <w:pPr>
        <w:spacing w:after="0"/>
        <w:rPr>
          <w:rFonts w:ascii="Luciole" w:hAnsi="Luciole"/>
          <w:sz w:val="28"/>
          <w:szCs w:val="28"/>
        </w:rPr>
      </w:pPr>
      <w:r>
        <w:rPr>
          <w:rFonts w:ascii="Luciole" w:hAnsi="Luciole"/>
          <w:sz w:val="28"/>
          <w:szCs w:val="28"/>
        </w:rPr>
        <w:t>De</w:t>
      </w:r>
      <w:r w:rsidR="007B45E7" w:rsidRPr="006A652E">
        <w:rPr>
          <w:rFonts w:ascii="Luciole" w:hAnsi="Luciole"/>
          <w:sz w:val="28"/>
          <w:szCs w:val="28"/>
        </w:rPr>
        <w:t xml:space="preserve"> </w:t>
      </w:r>
      <w:r w:rsidR="006C45E8">
        <w:rPr>
          <w:rFonts w:ascii="Luciole" w:hAnsi="Luciole"/>
          <w:sz w:val="28"/>
          <w:szCs w:val="28"/>
        </w:rPr>
        <w:t>Sébastien Trouvé</w:t>
      </w:r>
    </w:p>
    <w:p w14:paraId="6DB3AB31" w14:textId="1810FD72" w:rsidR="006C45E8" w:rsidRDefault="006C45E8" w:rsidP="006C45E8">
      <w:pPr>
        <w:spacing w:after="0"/>
        <w:rPr>
          <w:rFonts w:ascii="Luciole" w:hAnsi="Luciole"/>
          <w:sz w:val="28"/>
          <w:szCs w:val="28"/>
        </w:rPr>
      </w:pPr>
      <w:r>
        <w:rPr>
          <w:rFonts w:ascii="Luciole" w:hAnsi="Luciole"/>
          <w:sz w:val="28"/>
          <w:szCs w:val="28"/>
        </w:rPr>
        <w:t>Dans le Grand théâtre</w:t>
      </w:r>
      <w:r w:rsidR="007B45E7" w:rsidRPr="006A652E">
        <w:rPr>
          <w:rFonts w:ascii="Luciole" w:hAnsi="Luciole"/>
          <w:sz w:val="28"/>
          <w:szCs w:val="28"/>
        </w:rPr>
        <w:t xml:space="preserve"> </w:t>
      </w:r>
      <w:r w:rsidRPr="006C45E8">
        <w:rPr>
          <w:rFonts w:ascii="Luciole" w:hAnsi="Luciole"/>
          <w:sz w:val="28"/>
          <w:szCs w:val="28"/>
        </w:rPr>
        <w:t>du jeudi 15 décembre 2022</w:t>
      </w:r>
      <w:r>
        <w:rPr>
          <w:rFonts w:ascii="Luciole" w:hAnsi="Luciole"/>
          <w:sz w:val="28"/>
          <w:szCs w:val="28"/>
        </w:rPr>
        <w:t xml:space="preserve"> </w:t>
      </w:r>
      <w:r w:rsidRPr="006C45E8">
        <w:rPr>
          <w:rFonts w:ascii="Luciole" w:hAnsi="Luciole"/>
          <w:sz w:val="28"/>
          <w:szCs w:val="28"/>
        </w:rPr>
        <w:t>au mercredi 1er mars 2023</w:t>
      </w:r>
    </w:p>
    <w:p w14:paraId="58A794B8" w14:textId="464E0AAA" w:rsidR="007B45E7" w:rsidRPr="006A652E" w:rsidRDefault="006C45E8" w:rsidP="006C45E8">
      <w:pPr>
        <w:spacing w:after="0"/>
        <w:rPr>
          <w:rFonts w:ascii="Luciole" w:hAnsi="Luciole"/>
          <w:sz w:val="28"/>
          <w:szCs w:val="28"/>
        </w:rPr>
      </w:pPr>
      <w:r>
        <w:rPr>
          <w:rFonts w:ascii="Luciole" w:hAnsi="Luciole"/>
          <w:sz w:val="28"/>
          <w:szCs w:val="28"/>
        </w:rPr>
        <w:t>E</w:t>
      </w:r>
      <w:r w:rsidRPr="006C45E8">
        <w:rPr>
          <w:rFonts w:ascii="Luciole" w:hAnsi="Luciole"/>
          <w:sz w:val="28"/>
          <w:szCs w:val="28"/>
        </w:rPr>
        <w:t xml:space="preserve">ntrée libre </w:t>
      </w:r>
      <w:r w:rsidR="00E05547">
        <w:rPr>
          <w:rFonts w:ascii="Luciole" w:hAnsi="Luciole"/>
          <w:sz w:val="28"/>
          <w:szCs w:val="28"/>
        </w:rPr>
        <w:t xml:space="preserve">pendant les horaires d’ouverture du service billetterie </w:t>
      </w:r>
      <w:r w:rsidR="00343516">
        <w:rPr>
          <w:rFonts w:ascii="Luciole" w:hAnsi="Luciole"/>
          <w:sz w:val="28"/>
          <w:szCs w:val="28"/>
        </w:rPr>
        <w:t>ainsi qu’</w:t>
      </w:r>
      <w:r w:rsidR="00E05547">
        <w:rPr>
          <w:rFonts w:ascii="Luciole" w:hAnsi="Luciole"/>
          <w:sz w:val="28"/>
          <w:szCs w:val="28"/>
        </w:rPr>
        <w:t>une heure avant et une heure après toutes les représentations</w:t>
      </w:r>
      <w:r w:rsidR="00343516">
        <w:rPr>
          <w:rFonts w:ascii="Luciole" w:hAnsi="Luciole"/>
          <w:sz w:val="28"/>
          <w:szCs w:val="28"/>
        </w:rPr>
        <w:t xml:space="preserve">, </w:t>
      </w:r>
      <w:r w:rsidR="00E05547">
        <w:rPr>
          <w:rFonts w:ascii="Luciole" w:hAnsi="Luciole"/>
          <w:sz w:val="28"/>
          <w:szCs w:val="28"/>
        </w:rPr>
        <w:t>sauf les mercredis et samedis matin</w:t>
      </w:r>
      <w:r w:rsidR="00343516">
        <w:rPr>
          <w:rFonts w:ascii="Luciole" w:hAnsi="Luciole"/>
          <w:sz w:val="28"/>
          <w:szCs w:val="28"/>
        </w:rPr>
        <w:t>s.</w:t>
      </w:r>
    </w:p>
    <w:p w14:paraId="4D480AF0" w14:textId="7500190D" w:rsidR="006922CE" w:rsidRDefault="007B45E7" w:rsidP="001B1C02">
      <w:pPr>
        <w:spacing w:after="0"/>
        <w:rPr>
          <w:rFonts w:ascii="Luciole" w:hAnsi="Luciole"/>
          <w:sz w:val="28"/>
          <w:szCs w:val="28"/>
        </w:rPr>
      </w:pPr>
      <w:r w:rsidRPr="00D63776">
        <w:rPr>
          <w:rStyle w:val="Titre2Car"/>
        </w:rPr>
        <w:t>A propos du spectacle</w:t>
      </w:r>
      <w:r w:rsidRPr="006A652E">
        <w:rPr>
          <w:rFonts w:ascii="Luciole" w:hAnsi="Luciole"/>
          <w:sz w:val="28"/>
          <w:szCs w:val="28"/>
        </w:rPr>
        <w:t xml:space="preserve"> : </w:t>
      </w:r>
      <w:r w:rsidR="00992F70">
        <w:rPr>
          <w:rFonts w:ascii="Luciole" w:hAnsi="Luciole"/>
          <w:sz w:val="28"/>
          <w:szCs w:val="28"/>
        </w:rPr>
        <w:t xml:space="preserve">Le TNP reprend l’installation graphique et sonore « 100 ans d’histoire en sons éclairés » qu’Agnès Pontier, dessinatrice, et Sébastien Trouvé avaient créée à l’occasion du Centenaire du TNP la saison dernière. </w:t>
      </w:r>
      <w:r w:rsidR="006C45E8" w:rsidRPr="006C45E8">
        <w:rPr>
          <w:rFonts w:ascii="Luciole" w:hAnsi="Luciole"/>
          <w:sz w:val="28"/>
          <w:szCs w:val="28"/>
        </w:rPr>
        <w:t xml:space="preserve">Poursuivant ses recherches d’installations sonores, Sébastien Trouvé invente un dispositif autour des Sonnets de William Shakespeare. Ce projet trouve ses racines en 2018, lorsque Jean Bellorini et Thierry </w:t>
      </w:r>
      <w:proofErr w:type="spellStart"/>
      <w:r w:rsidR="006C45E8" w:rsidRPr="006C45E8">
        <w:rPr>
          <w:rFonts w:ascii="Luciole" w:hAnsi="Luciole"/>
          <w:sz w:val="28"/>
          <w:szCs w:val="28"/>
        </w:rPr>
        <w:t>Thieû</w:t>
      </w:r>
      <w:proofErr w:type="spellEnd"/>
      <w:r w:rsidR="006C45E8" w:rsidRPr="006C45E8">
        <w:rPr>
          <w:rFonts w:ascii="Luciole" w:hAnsi="Luciole"/>
          <w:sz w:val="28"/>
          <w:szCs w:val="28"/>
        </w:rPr>
        <w:t xml:space="preserve"> Niang créaient avec de jeunes amateurs un spectacle puisant à la source de la poésie shakespearienne. Chaque jeune avait choisi un sonnet ; Sébastien Trouvé, créateur sonore du spectacle, avait commencé par enregistrer leurs voix. Ce sont ces voix, dans leur simplicité et leur spontanéité, que nous écouterons ici ou là : le long d’un mur équipé de pavillons de cuivres ou de phonographes, dans lesquels il faut tendre l’oreille ; sur les douze faces d’une boule, dont chacune contient un poème… Et que ce soit en français ou dans la langue maternelle des participant</w:t>
      </w:r>
      <w:r w:rsidR="002D7AC9">
        <w:rPr>
          <w:rFonts w:ascii="Luciole" w:hAnsi="Luciole"/>
          <w:sz w:val="28"/>
          <w:szCs w:val="28"/>
        </w:rPr>
        <w:t>s</w:t>
      </w:r>
      <w:r w:rsidR="006C45E8" w:rsidRPr="006C45E8">
        <w:rPr>
          <w:rFonts w:ascii="Luciole" w:hAnsi="Luciole"/>
          <w:sz w:val="28"/>
          <w:szCs w:val="28"/>
        </w:rPr>
        <w:t xml:space="preserve"> (vietnamien, érythréen), nous plongeons dans l’émotion d’un homme à fleur de peau, qui raconte avec des mots en or le miracle et le désastre de l’amour.</w:t>
      </w:r>
    </w:p>
    <w:p w14:paraId="60CD271F" w14:textId="77777777" w:rsidR="006C45E8" w:rsidRPr="006A652E" w:rsidRDefault="006C45E8" w:rsidP="001B1C02">
      <w:pPr>
        <w:spacing w:after="0"/>
        <w:rPr>
          <w:rFonts w:ascii="Luciole" w:hAnsi="Luciole"/>
          <w:sz w:val="28"/>
          <w:szCs w:val="28"/>
        </w:rPr>
      </w:pPr>
    </w:p>
    <w:p w14:paraId="0962DE5A" w14:textId="77777777" w:rsidR="009072FF" w:rsidRDefault="009072FF">
      <w:pPr>
        <w:spacing w:after="160" w:line="259" w:lineRule="auto"/>
        <w:jc w:val="left"/>
        <w:rPr>
          <w:rStyle w:val="Titre1Car"/>
        </w:rPr>
      </w:pPr>
      <w:r>
        <w:rPr>
          <w:rStyle w:val="Titre1Car"/>
        </w:rPr>
        <w:br w:type="page"/>
      </w:r>
    </w:p>
    <w:p w14:paraId="55C130B4" w14:textId="278DE3A4" w:rsidR="00027F3F" w:rsidRDefault="00027F3F" w:rsidP="00027F3F">
      <w:pPr>
        <w:spacing w:after="0"/>
        <w:rPr>
          <w:rFonts w:ascii="Luciole" w:hAnsi="Luciole"/>
          <w:sz w:val="28"/>
          <w:szCs w:val="28"/>
        </w:rPr>
      </w:pPr>
      <w:r w:rsidRPr="00D63776">
        <w:rPr>
          <w:rStyle w:val="Titre1Car"/>
        </w:rPr>
        <w:lastRenderedPageBreak/>
        <w:t>L</w:t>
      </w:r>
      <w:r w:rsidRPr="00027F3F">
        <w:rPr>
          <w:rFonts w:ascii="Luciole" w:eastAsiaTheme="majorEastAsia" w:hAnsi="Luciole" w:cstheme="majorBidi"/>
          <w:color w:val="2E74B5" w:themeColor="accent1" w:themeShade="BF"/>
          <w:sz w:val="32"/>
          <w:szCs w:val="32"/>
        </w:rPr>
        <w:t xml:space="preserve">e concert </w:t>
      </w:r>
      <w:proofErr w:type="spellStart"/>
      <w:r w:rsidRPr="00027F3F">
        <w:rPr>
          <w:rFonts w:ascii="Luciole" w:eastAsiaTheme="majorEastAsia" w:hAnsi="Luciole" w:cstheme="majorBidi"/>
          <w:color w:val="2E74B5" w:themeColor="accent1" w:themeShade="BF"/>
          <w:sz w:val="32"/>
          <w:szCs w:val="32"/>
        </w:rPr>
        <w:t>DakhaBrakha</w:t>
      </w:r>
      <w:proofErr w:type="spellEnd"/>
    </w:p>
    <w:p w14:paraId="06788B97" w14:textId="77777777" w:rsidR="0081499C" w:rsidRDefault="0081499C" w:rsidP="00027F3F">
      <w:pPr>
        <w:spacing w:after="0"/>
        <w:rPr>
          <w:rFonts w:ascii="Luciole" w:hAnsi="Luciole"/>
          <w:sz w:val="28"/>
          <w:szCs w:val="28"/>
        </w:rPr>
      </w:pPr>
      <w:r>
        <w:rPr>
          <w:rFonts w:ascii="Luciole" w:hAnsi="Luciole"/>
          <w:sz w:val="28"/>
          <w:szCs w:val="28"/>
        </w:rPr>
        <w:t>Concert solidarité</w:t>
      </w:r>
    </w:p>
    <w:p w14:paraId="1CCA116B" w14:textId="32872A8F" w:rsidR="00027F3F" w:rsidRPr="006A652E" w:rsidRDefault="00027F3F" w:rsidP="00027F3F">
      <w:pPr>
        <w:spacing w:after="0"/>
        <w:rPr>
          <w:rFonts w:ascii="Luciole" w:hAnsi="Luciole"/>
          <w:sz w:val="28"/>
          <w:szCs w:val="28"/>
        </w:rPr>
      </w:pPr>
      <w:r w:rsidRPr="006A652E">
        <w:rPr>
          <w:rFonts w:ascii="Luciole" w:hAnsi="Luciole"/>
          <w:sz w:val="28"/>
          <w:szCs w:val="28"/>
        </w:rPr>
        <w:t xml:space="preserve">En salle </w:t>
      </w:r>
      <w:r w:rsidR="008445D7">
        <w:rPr>
          <w:rFonts w:ascii="Luciole" w:hAnsi="Luciole"/>
          <w:sz w:val="28"/>
          <w:szCs w:val="28"/>
        </w:rPr>
        <w:t>Planchon</w:t>
      </w:r>
      <w:r w:rsidRPr="006A652E">
        <w:rPr>
          <w:rFonts w:ascii="Luciole" w:hAnsi="Luciole"/>
          <w:sz w:val="28"/>
          <w:szCs w:val="28"/>
        </w:rPr>
        <w:t xml:space="preserve"> </w:t>
      </w:r>
      <w:r w:rsidR="008445D7">
        <w:rPr>
          <w:rFonts w:ascii="Luciole" w:hAnsi="Luciole"/>
          <w:sz w:val="28"/>
          <w:szCs w:val="28"/>
        </w:rPr>
        <w:t>le mardi 10 janvier 2023 à 20h.</w:t>
      </w:r>
    </w:p>
    <w:p w14:paraId="711FEECA" w14:textId="1A2E6F4A" w:rsidR="004C016F" w:rsidRDefault="00027F3F" w:rsidP="009B6FF1">
      <w:pPr>
        <w:spacing w:after="0"/>
        <w:rPr>
          <w:rFonts w:ascii="Luciole" w:hAnsi="Luciole"/>
          <w:sz w:val="28"/>
          <w:szCs w:val="28"/>
        </w:rPr>
      </w:pPr>
      <w:r w:rsidRPr="00D63776">
        <w:rPr>
          <w:rStyle w:val="Titre2Car"/>
        </w:rPr>
        <w:t>A propos du spectacle</w:t>
      </w:r>
      <w:r w:rsidRPr="006A652E">
        <w:rPr>
          <w:rFonts w:ascii="Luciole" w:hAnsi="Luciole"/>
          <w:sz w:val="28"/>
          <w:szCs w:val="28"/>
        </w:rPr>
        <w:t xml:space="preserve"> : </w:t>
      </w:r>
      <w:r w:rsidR="009B6FF1" w:rsidRPr="009B6FF1">
        <w:rPr>
          <w:rFonts w:ascii="Luciole" w:hAnsi="Luciole"/>
          <w:sz w:val="28"/>
          <w:szCs w:val="28"/>
        </w:rPr>
        <w:t xml:space="preserve">Le groupe </w:t>
      </w:r>
      <w:proofErr w:type="spellStart"/>
      <w:r w:rsidR="009B6FF1" w:rsidRPr="009B6FF1">
        <w:rPr>
          <w:rFonts w:ascii="Luciole" w:hAnsi="Luciole"/>
          <w:sz w:val="28"/>
          <w:szCs w:val="28"/>
        </w:rPr>
        <w:t>DakhaBrakha</w:t>
      </w:r>
      <w:proofErr w:type="spellEnd"/>
      <w:r w:rsidR="009B6FF1" w:rsidRPr="009B6FF1">
        <w:rPr>
          <w:rFonts w:ascii="Luciole" w:hAnsi="Luciole"/>
          <w:sz w:val="28"/>
          <w:szCs w:val="28"/>
        </w:rPr>
        <w:t xml:space="preserve">, « donner et prendre » en ukrainien, s’est formé en 2004 au sein du théâtre </w:t>
      </w:r>
      <w:proofErr w:type="spellStart"/>
      <w:r w:rsidR="009B6FF1" w:rsidRPr="009B6FF1">
        <w:rPr>
          <w:rFonts w:ascii="Luciole" w:hAnsi="Luciole"/>
          <w:sz w:val="28"/>
          <w:szCs w:val="28"/>
        </w:rPr>
        <w:t>Dakh</w:t>
      </w:r>
      <w:proofErr w:type="spellEnd"/>
      <w:r w:rsidR="009B6FF1" w:rsidRPr="009B6FF1">
        <w:rPr>
          <w:rFonts w:ascii="Luciole" w:hAnsi="Luciole"/>
          <w:sz w:val="28"/>
          <w:szCs w:val="28"/>
        </w:rPr>
        <w:t xml:space="preserve"> à Kiev. Pendant des années, le quatuor a arpenté les villages d’Ukraine pour collecter des chansons populaires menacées de disparition. Leur musique, joyeuse et entraînante, mêle à ce folklore des rythmes du monde entier, empruntés à l’Orient, à l’Afrique, à l’Inde ou aux Balkans : un « chaos ethnique » selon leurs mots, où s’entrelacent librement des mélodies de fête, des airs sans âge et des accents folk voire rock… Arborant des costumes traditionnels et de hautes coiffes noires, ces trois femmes et cet homme engagés portent la voix d’une Ukraine attachée à ses racines comme à l’ouverture musicale.</w:t>
      </w:r>
      <w:r w:rsidR="009B6FF1">
        <w:rPr>
          <w:rFonts w:ascii="Luciole" w:hAnsi="Luciole"/>
          <w:sz w:val="28"/>
          <w:szCs w:val="28"/>
        </w:rPr>
        <w:t xml:space="preserve"> </w:t>
      </w:r>
      <w:r w:rsidR="009B6FF1" w:rsidRPr="009B6FF1">
        <w:rPr>
          <w:rFonts w:ascii="Luciole" w:hAnsi="Luciole"/>
          <w:sz w:val="28"/>
          <w:szCs w:val="28"/>
        </w:rPr>
        <w:t>Les recettes du concert seront entièrement versées à une association humanitaire en faveur de l’Ukraine</w:t>
      </w:r>
      <w:r w:rsidR="008445D7">
        <w:rPr>
          <w:rFonts w:ascii="Luciole" w:hAnsi="Luciole"/>
          <w:sz w:val="28"/>
          <w:szCs w:val="28"/>
        </w:rPr>
        <w:t>.</w:t>
      </w:r>
    </w:p>
    <w:p w14:paraId="02701712" w14:textId="2131AEF6" w:rsidR="008445D7" w:rsidRDefault="008445D7" w:rsidP="009B6FF1">
      <w:pPr>
        <w:spacing w:after="0"/>
        <w:rPr>
          <w:rFonts w:ascii="Luciole" w:hAnsi="Luciole"/>
          <w:sz w:val="28"/>
          <w:szCs w:val="28"/>
        </w:rPr>
      </w:pPr>
    </w:p>
    <w:p w14:paraId="487E84F3" w14:textId="77777777" w:rsidR="00063D2E" w:rsidRDefault="00063D2E">
      <w:pPr>
        <w:spacing w:after="160" w:line="259" w:lineRule="auto"/>
        <w:jc w:val="left"/>
        <w:rPr>
          <w:rStyle w:val="Titre1Car"/>
        </w:rPr>
      </w:pPr>
      <w:r>
        <w:rPr>
          <w:rStyle w:val="Titre1Car"/>
        </w:rPr>
        <w:br w:type="page"/>
      </w:r>
    </w:p>
    <w:p w14:paraId="41B72D6B" w14:textId="3A5ACD30" w:rsidR="008445D7" w:rsidRDefault="008445D7" w:rsidP="008445D7">
      <w:pPr>
        <w:spacing w:after="0"/>
        <w:rPr>
          <w:rStyle w:val="Titre1Car"/>
        </w:rPr>
      </w:pPr>
      <w:r>
        <w:rPr>
          <w:rStyle w:val="Titre1Car"/>
        </w:rPr>
        <w:lastRenderedPageBreak/>
        <w:t>L’Harmonie Communale au TNP</w:t>
      </w:r>
    </w:p>
    <w:p w14:paraId="47767A70" w14:textId="03769EBD" w:rsidR="008445D7" w:rsidRPr="008445D7" w:rsidRDefault="008445D7" w:rsidP="008445D7">
      <w:pPr>
        <w:spacing w:after="0"/>
        <w:rPr>
          <w:rFonts w:ascii="Luciole" w:hAnsi="Luciole"/>
          <w:sz w:val="28"/>
          <w:szCs w:val="28"/>
        </w:rPr>
      </w:pPr>
      <w:r w:rsidRPr="008445D7">
        <w:rPr>
          <w:rFonts w:ascii="Luciole" w:hAnsi="Luciole"/>
          <w:sz w:val="28"/>
          <w:szCs w:val="28"/>
        </w:rPr>
        <w:t>Pendant une grande année, à cheval sur deux saisons, la compagnie L'Harmonie Communale, qui se donne pour vocation de créer les textes de François Hien, va travailler, jouer et penser au TNP. Deux créations verront le jour : en février 2023 La Crèche : mécanique d’un conflit ; puis, début 2024, une grande pièce sur un établissement scolaire en lutte, que de nombreuses résidences et rencontres sur le territoire villeurbannais auront préparée.</w:t>
      </w:r>
    </w:p>
    <w:p w14:paraId="7F1FFFD2" w14:textId="46ED18D5" w:rsidR="008445D7" w:rsidRDefault="008445D7" w:rsidP="008445D7">
      <w:pPr>
        <w:spacing w:after="0"/>
        <w:rPr>
          <w:rFonts w:ascii="Luciole" w:hAnsi="Luciole"/>
          <w:sz w:val="28"/>
          <w:szCs w:val="28"/>
        </w:rPr>
      </w:pPr>
      <w:r w:rsidRPr="008445D7">
        <w:rPr>
          <w:rFonts w:ascii="Luciole" w:hAnsi="Luciole"/>
          <w:sz w:val="28"/>
          <w:szCs w:val="28"/>
        </w:rPr>
        <w:t>Entre les deux, d'une création à l'autre, la compagnie assurera une permanence artistique au théâtre : elle jouera une pièce de son répertoire chaque mardi ; elle créera des spectacles inédits et inaugurera notamment un cycle de « veillées » ; elle proposera des conférences destinées à éclairer les processus de création en cours ; elle jouera en itinérance les nombreuses formes nomades qu'elle a tirées de ses créations.</w:t>
      </w:r>
      <w:r w:rsidR="00121FCB">
        <w:rPr>
          <w:rFonts w:ascii="Luciole" w:hAnsi="Luciole"/>
          <w:sz w:val="28"/>
          <w:szCs w:val="28"/>
        </w:rPr>
        <w:t xml:space="preserve"> </w:t>
      </w:r>
      <w:r w:rsidRPr="008445D7">
        <w:rPr>
          <w:rFonts w:ascii="Luciole" w:hAnsi="Luciole"/>
          <w:sz w:val="28"/>
          <w:szCs w:val="28"/>
        </w:rPr>
        <w:t>Les artistes de L’Harmonie communale, réunis autour de François Hien, profiteront de ce temps de permanence artistique pour approfondir leur quête d’un théâtre de réconciliation, à la lisière entre l’art et l’éducation populaire.</w:t>
      </w:r>
    </w:p>
    <w:p w14:paraId="474476EA" w14:textId="77777777" w:rsidR="00343516" w:rsidRDefault="00343516" w:rsidP="008445D7">
      <w:pPr>
        <w:spacing w:after="0"/>
        <w:rPr>
          <w:rFonts w:ascii="Luciole" w:hAnsi="Luciole"/>
          <w:sz w:val="28"/>
          <w:szCs w:val="28"/>
        </w:rPr>
      </w:pPr>
    </w:p>
    <w:p w14:paraId="69A1C78B" w14:textId="32E5A679" w:rsidR="00121FCB" w:rsidRDefault="00D41A45" w:rsidP="008445D7">
      <w:pPr>
        <w:spacing w:after="0"/>
        <w:rPr>
          <w:rFonts w:ascii="Luciole" w:hAnsi="Luciole"/>
          <w:sz w:val="28"/>
          <w:szCs w:val="28"/>
        </w:rPr>
      </w:pPr>
      <w:r w:rsidRPr="00D41A45">
        <w:rPr>
          <w:rFonts w:ascii="Luciole" w:hAnsi="Luciole"/>
          <w:sz w:val="28"/>
          <w:szCs w:val="28"/>
        </w:rPr>
        <w:t>7</w:t>
      </w:r>
      <w:r w:rsidR="00343516" w:rsidRPr="00D41A45">
        <w:rPr>
          <w:rFonts w:ascii="Luciole" w:hAnsi="Luciole"/>
          <w:sz w:val="28"/>
          <w:szCs w:val="28"/>
        </w:rPr>
        <w:t xml:space="preserve"> rendez-vous sont</w:t>
      </w:r>
      <w:r w:rsidR="00343516">
        <w:rPr>
          <w:rFonts w:ascii="Luciole" w:hAnsi="Luciole"/>
          <w:sz w:val="28"/>
          <w:szCs w:val="28"/>
        </w:rPr>
        <w:t xml:space="preserve"> accessibles parmi les propositions de L‘Harmonie Communale</w:t>
      </w:r>
    </w:p>
    <w:p w14:paraId="19D17A32" w14:textId="1EF4B1EA" w:rsidR="00121FCB" w:rsidRDefault="00343516" w:rsidP="00121FCB">
      <w:pPr>
        <w:spacing w:after="0"/>
        <w:rPr>
          <w:rStyle w:val="Titre1Car"/>
        </w:rPr>
      </w:pPr>
      <w:r w:rsidRPr="00121FCB">
        <w:rPr>
          <w:rStyle w:val="Titre1Car"/>
        </w:rPr>
        <w:t xml:space="preserve">La Peur </w:t>
      </w:r>
      <w:r>
        <w:rPr>
          <w:rStyle w:val="Titre1Car"/>
        </w:rPr>
        <w:t xml:space="preserve">- </w:t>
      </w:r>
      <w:r w:rsidR="00121FCB" w:rsidRPr="00121FCB">
        <w:rPr>
          <w:rStyle w:val="Titre1Car"/>
        </w:rPr>
        <w:t>Les mardis du répertoire</w:t>
      </w:r>
      <w:r w:rsidR="00063D2E">
        <w:rPr>
          <w:rStyle w:val="Titre1Car"/>
        </w:rPr>
        <w:t xml:space="preserve"> de L’Harmonie Communal</w:t>
      </w:r>
      <w:r>
        <w:rPr>
          <w:rStyle w:val="Titre1Car"/>
        </w:rPr>
        <w:t>e</w:t>
      </w:r>
    </w:p>
    <w:p w14:paraId="648A5A11" w14:textId="3849767B" w:rsidR="00A305F2" w:rsidRPr="00B55592" w:rsidRDefault="00FD484E" w:rsidP="00121FCB">
      <w:pPr>
        <w:spacing w:after="0"/>
        <w:rPr>
          <w:rFonts w:ascii="Luciole" w:hAnsi="Luciole"/>
          <w:sz w:val="28"/>
          <w:szCs w:val="28"/>
        </w:rPr>
      </w:pPr>
      <w:r w:rsidRPr="00B55592">
        <w:rPr>
          <w:rFonts w:ascii="Luciole" w:hAnsi="Luciole"/>
          <w:sz w:val="28"/>
          <w:szCs w:val="28"/>
        </w:rPr>
        <w:t>M</w:t>
      </w:r>
      <w:r w:rsidR="00A305F2" w:rsidRPr="00B55592">
        <w:rPr>
          <w:rFonts w:ascii="Luciole" w:hAnsi="Luciole"/>
          <w:sz w:val="28"/>
          <w:szCs w:val="28"/>
        </w:rPr>
        <w:t>ise en scène François Hien et Arthur Fourcade</w:t>
      </w:r>
    </w:p>
    <w:p w14:paraId="2E694D0C" w14:textId="1A0213BF" w:rsidR="00A305F2" w:rsidRPr="00B55592" w:rsidRDefault="00A305F2" w:rsidP="0010766F">
      <w:pPr>
        <w:spacing w:after="0"/>
        <w:rPr>
          <w:rFonts w:ascii="Luciole" w:hAnsi="Luciole"/>
          <w:sz w:val="28"/>
          <w:szCs w:val="28"/>
        </w:rPr>
      </w:pPr>
      <w:r w:rsidRPr="00B55592">
        <w:rPr>
          <w:rFonts w:ascii="Luciole" w:hAnsi="Luciole"/>
          <w:sz w:val="28"/>
          <w:szCs w:val="28"/>
        </w:rPr>
        <w:t>En salle Vilar</w:t>
      </w:r>
      <w:r w:rsidR="0010766F" w:rsidRPr="00B55592">
        <w:rPr>
          <w:rFonts w:ascii="Luciole" w:hAnsi="Luciole"/>
          <w:sz w:val="28"/>
          <w:szCs w:val="28"/>
        </w:rPr>
        <w:t xml:space="preserve"> les 7 et 28 mars, 11 avril et 2 mai 2023 à 20h30. Durée : 2h05.</w:t>
      </w:r>
    </w:p>
    <w:p w14:paraId="5CBC355E" w14:textId="40B852F4" w:rsidR="00FD484E" w:rsidRPr="00FD484E" w:rsidRDefault="00FD484E" w:rsidP="0010766F">
      <w:pPr>
        <w:spacing w:after="0"/>
        <w:rPr>
          <w:rFonts w:ascii="Luciole" w:hAnsi="Luciole"/>
          <w:sz w:val="28"/>
          <w:szCs w:val="28"/>
        </w:rPr>
      </w:pPr>
      <w:r w:rsidRPr="006A652E">
        <w:rPr>
          <w:rFonts w:ascii="Luciole" w:hAnsi="Luciole"/>
          <w:sz w:val="28"/>
          <w:szCs w:val="28"/>
        </w:rPr>
        <w:t>Pas de rencontre ou visite tactile préalables.</w:t>
      </w:r>
    </w:p>
    <w:p w14:paraId="14497F5F" w14:textId="1344D443" w:rsidR="00121FCB" w:rsidRPr="00121FCB" w:rsidRDefault="00FD484E" w:rsidP="00121FCB">
      <w:pPr>
        <w:spacing w:after="0"/>
        <w:rPr>
          <w:rFonts w:ascii="Luciole" w:hAnsi="Luciole"/>
          <w:sz w:val="28"/>
          <w:szCs w:val="28"/>
        </w:rPr>
      </w:pPr>
      <w:r w:rsidRPr="00B27EBD">
        <w:rPr>
          <w:rStyle w:val="Titre2Car"/>
        </w:rPr>
        <w:t>A propos du spectacle</w:t>
      </w:r>
      <w:r w:rsidRPr="006A652E">
        <w:rPr>
          <w:rFonts w:ascii="Luciole" w:hAnsi="Luciole"/>
          <w:sz w:val="28"/>
          <w:szCs w:val="28"/>
        </w:rPr>
        <w:t xml:space="preserve"> : </w:t>
      </w:r>
      <w:r w:rsidR="00121FCB" w:rsidRPr="00121FCB">
        <w:rPr>
          <w:rFonts w:ascii="Luciole" w:hAnsi="Luciole"/>
          <w:sz w:val="28"/>
          <w:szCs w:val="28"/>
        </w:rPr>
        <w:t xml:space="preserve">Le père Guérin, pour que son homosexualité ne soit pas révélée, ment à la justice : non, l'évêque Millot n'était pas au courant des actes </w:t>
      </w:r>
      <w:proofErr w:type="spellStart"/>
      <w:r w:rsidR="00121FCB" w:rsidRPr="00121FCB">
        <w:rPr>
          <w:rFonts w:ascii="Luciole" w:hAnsi="Luciole"/>
          <w:sz w:val="28"/>
          <w:szCs w:val="28"/>
        </w:rPr>
        <w:t>pédocriminels</w:t>
      </w:r>
      <w:proofErr w:type="spellEnd"/>
      <w:r w:rsidR="00121FCB" w:rsidRPr="00121FCB">
        <w:rPr>
          <w:rFonts w:ascii="Luciole" w:hAnsi="Luciole"/>
          <w:sz w:val="28"/>
          <w:szCs w:val="28"/>
        </w:rPr>
        <w:t xml:space="preserve"> d'un autre homme d'Église. À partir de ce mensonge, la pièce s’insinue dans les rouages d’une institution abîmée par ses tabous.</w:t>
      </w:r>
    </w:p>
    <w:p w14:paraId="62A8239F" w14:textId="09DD8F8A" w:rsidR="00121FCB" w:rsidRPr="00121FCB" w:rsidRDefault="00343516" w:rsidP="00121FCB">
      <w:pPr>
        <w:spacing w:after="0"/>
        <w:rPr>
          <w:rStyle w:val="Titre1Car"/>
        </w:rPr>
      </w:pPr>
      <w:r w:rsidRPr="00121FCB">
        <w:rPr>
          <w:rStyle w:val="Titre1Car"/>
        </w:rPr>
        <w:lastRenderedPageBreak/>
        <w:t>Olivier Masson doit-il mourir</w:t>
      </w:r>
      <w:r>
        <w:rPr>
          <w:rStyle w:val="Titre1Car"/>
        </w:rPr>
        <w:t xml:space="preserve"> ? - </w:t>
      </w:r>
      <w:r w:rsidR="0010766F" w:rsidRPr="00121FCB">
        <w:rPr>
          <w:rStyle w:val="Titre1Car"/>
        </w:rPr>
        <w:t>Les mardis du répertoire</w:t>
      </w:r>
      <w:r w:rsidR="0010766F">
        <w:rPr>
          <w:rStyle w:val="Titre1Car"/>
        </w:rPr>
        <w:t xml:space="preserve"> </w:t>
      </w:r>
      <w:r w:rsidR="00063D2E">
        <w:rPr>
          <w:rStyle w:val="Titre1Car"/>
        </w:rPr>
        <w:t>de L’Harmonie Communale</w:t>
      </w:r>
    </w:p>
    <w:p w14:paraId="4ADC9EDF" w14:textId="443EE291" w:rsidR="00FD484E" w:rsidRPr="00B55592" w:rsidRDefault="00FD484E" w:rsidP="00D07573">
      <w:pPr>
        <w:spacing w:after="0"/>
        <w:rPr>
          <w:rFonts w:ascii="Luciole" w:hAnsi="Luciole"/>
          <w:sz w:val="28"/>
          <w:szCs w:val="28"/>
        </w:rPr>
      </w:pPr>
      <w:r w:rsidRPr="00B55592">
        <w:rPr>
          <w:rFonts w:ascii="Luciole" w:hAnsi="Luciole"/>
          <w:sz w:val="28"/>
          <w:szCs w:val="28"/>
        </w:rPr>
        <w:t>Mise en scène et jeu Estelle Clément-</w:t>
      </w:r>
      <w:proofErr w:type="spellStart"/>
      <w:r w:rsidRPr="00B55592">
        <w:rPr>
          <w:rFonts w:ascii="Luciole" w:hAnsi="Luciole"/>
          <w:sz w:val="28"/>
          <w:szCs w:val="28"/>
        </w:rPr>
        <w:t>Bealem</w:t>
      </w:r>
      <w:proofErr w:type="spellEnd"/>
      <w:r w:rsidRPr="00B55592">
        <w:rPr>
          <w:rFonts w:ascii="Luciole" w:hAnsi="Luciole"/>
          <w:sz w:val="28"/>
          <w:szCs w:val="28"/>
        </w:rPr>
        <w:t xml:space="preserve">, Kathleen Dol, Arthur Fourcade, François Hien, Lucile </w:t>
      </w:r>
      <w:proofErr w:type="spellStart"/>
      <w:r w:rsidRPr="00B55592">
        <w:rPr>
          <w:rFonts w:ascii="Luciole" w:hAnsi="Luciole"/>
          <w:sz w:val="28"/>
          <w:szCs w:val="28"/>
        </w:rPr>
        <w:t>Paysant</w:t>
      </w:r>
      <w:proofErr w:type="spellEnd"/>
    </w:p>
    <w:p w14:paraId="5B9C2CFD" w14:textId="12F0D243" w:rsidR="00D07573" w:rsidRDefault="00FD484E" w:rsidP="00D07573">
      <w:pPr>
        <w:spacing w:after="0"/>
        <w:rPr>
          <w:rFonts w:ascii="Luciole" w:hAnsi="Luciole"/>
          <w:sz w:val="28"/>
          <w:szCs w:val="28"/>
        </w:rPr>
      </w:pPr>
      <w:r w:rsidRPr="00B55592">
        <w:rPr>
          <w:rFonts w:ascii="Luciole" w:hAnsi="Luciole"/>
          <w:sz w:val="28"/>
          <w:szCs w:val="28"/>
        </w:rPr>
        <w:t xml:space="preserve">En salle Vilar </w:t>
      </w:r>
      <w:r w:rsidR="00D07573" w:rsidRPr="00D07573">
        <w:rPr>
          <w:rFonts w:ascii="Luciole" w:hAnsi="Luciole"/>
          <w:sz w:val="28"/>
          <w:szCs w:val="28"/>
        </w:rPr>
        <w:t>les 14 mars, 25 avril et 9 mai 2023 à 20h30</w:t>
      </w:r>
      <w:r w:rsidR="00D07573">
        <w:rPr>
          <w:rFonts w:ascii="Luciole" w:hAnsi="Luciole"/>
          <w:sz w:val="28"/>
          <w:szCs w:val="28"/>
        </w:rPr>
        <w:t>. D</w:t>
      </w:r>
      <w:r w:rsidR="00D07573" w:rsidRPr="00D07573">
        <w:rPr>
          <w:rFonts w:ascii="Luciole" w:hAnsi="Luciole"/>
          <w:sz w:val="28"/>
          <w:szCs w:val="28"/>
        </w:rPr>
        <w:t>urée : 1h50</w:t>
      </w:r>
      <w:r w:rsidR="00D07573">
        <w:rPr>
          <w:rFonts w:ascii="Luciole" w:hAnsi="Luciole"/>
          <w:sz w:val="28"/>
          <w:szCs w:val="28"/>
        </w:rPr>
        <w:t>.</w:t>
      </w:r>
    </w:p>
    <w:p w14:paraId="7A7E37BE" w14:textId="683C80E9" w:rsidR="00C70971" w:rsidRDefault="004C0F75" w:rsidP="00121FCB">
      <w:pPr>
        <w:spacing w:after="0"/>
        <w:rPr>
          <w:rFonts w:ascii="Luciole" w:hAnsi="Luciole"/>
          <w:sz w:val="28"/>
          <w:szCs w:val="28"/>
        </w:rPr>
      </w:pPr>
      <w:r>
        <w:rPr>
          <w:rFonts w:ascii="Luciole" w:hAnsi="Luciole"/>
          <w:sz w:val="28"/>
          <w:szCs w:val="28"/>
        </w:rPr>
        <w:t>L</w:t>
      </w:r>
      <w:r w:rsidR="00C70971" w:rsidRPr="00C70971">
        <w:rPr>
          <w:rFonts w:ascii="Luciole" w:hAnsi="Luciole"/>
          <w:sz w:val="28"/>
          <w:szCs w:val="28"/>
        </w:rPr>
        <w:t>e</w:t>
      </w:r>
      <w:r w:rsidR="00C70971">
        <w:rPr>
          <w:rFonts w:ascii="Luciole" w:hAnsi="Luciole"/>
          <w:sz w:val="28"/>
          <w:szCs w:val="28"/>
        </w:rPr>
        <w:t xml:space="preserve"> mardi</w:t>
      </w:r>
      <w:r w:rsidR="00C70971" w:rsidRPr="00C70971">
        <w:rPr>
          <w:rFonts w:ascii="Luciole" w:hAnsi="Luciole"/>
          <w:sz w:val="28"/>
          <w:szCs w:val="28"/>
        </w:rPr>
        <w:t xml:space="preserve"> </w:t>
      </w:r>
      <w:r w:rsidR="00C70971">
        <w:rPr>
          <w:rFonts w:ascii="Luciole" w:hAnsi="Luciole"/>
          <w:sz w:val="28"/>
          <w:szCs w:val="28"/>
        </w:rPr>
        <w:t>14 mars</w:t>
      </w:r>
      <w:r w:rsidR="00C70971" w:rsidRPr="00C70971">
        <w:rPr>
          <w:rFonts w:ascii="Luciole" w:hAnsi="Luciole"/>
          <w:sz w:val="28"/>
          <w:szCs w:val="28"/>
        </w:rPr>
        <w:t xml:space="preserve"> 2023 – visite tactile et rencontre avec les interprètes du spectacle : 1</w:t>
      </w:r>
      <w:r w:rsidR="00C70971">
        <w:rPr>
          <w:rFonts w:ascii="Luciole" w:hAnsi="Luciole"/>
          <w:sz w:val="28"/>
          <w:szCs w:val="28"/>
        </w:rPr>
        <w:t>9</w:t>
      </w:r>
      <w:r w:rsidR="00C70971" w:rsidRPr="00C70971">
        <w:rPr>
          <w:rFonts w:ascii="Luciole" w:hAnsi="Luciole"/>
          <w:sz w:val="28"/>
          <w:szCs w:val="28"/>
        </w:rPr>
        <w:t xml:space="preserve">h30, début de la représentation : </w:t>
      </w:r>
      <w:r w:rsidR="00C70971">
        <w:rPr>
          <w:rFonts w:ascii="Luciole" w:hAnsi="Luciole"/>
          <w:sz w:val="28"/>
          <w:szCs w:val="28"/>
        </w:rPr>
        <w:t>20</w:t>
      </w:r>
      <w:r w:rsidR="00C70971" w:rsidRPr="00C70971">
        <w:rPr>
          <w:rFonts w:ascii="Luciole" w:hAnsi="Luciole"/>
          <w:sz w:val="28"/>
          <w:szCs w:val="28"/>
        </w:rPr>
        <w:t>h30</w:t>
      </w:r>
    </w:p>
    <w:p w14:paraId="3C859605" w14:textId="6CE6409D" w:rsidR="00C70971" w:rsidRDefault="00C70971" w:rsidP="00121FCB">
      <w:pPr>
        <w:spacing w:after="0"/>
        <w:rPr>
          <w:rFonts w:ascii="Luciole" w:hAnsi="Luciole"/>
          <w:sz w:val="28"/>
          <w:szCs w:val="28"/>
        </w:rPr>
      </w:pPr>
      <w:r w:rsidRPr="00C70971">
        <w:rPr>
          <w:rFonts w:ascii="Luciole" w:hAnsi="Luciole"/>
          <w:sz w:val="28"/>
          <w:szCs w:val="28"/>
        </w:rPr>
        <w:t xml:space="preserve">ATTENTION : nous vous recommandons fortement de choisir la date du </w:t>
      </w:r>
      <w:r w:rsidR="00343516">
        <w:rPr>
          <w:rFonts w:ascii="Luciole" w:hAnsi="Luciole"/>
          <w:sz w:val="28"/>
          <w:szCs w:val="28"/>
        </w:rPr>
        <w:t xml:space="preserve">mardi 14 mars </w:t>
      </w:r>
      <w:r w:rsidRPr="00C70971">
        <w:rPr>
          <w:rFonts w:ascii="Luciole" w:hAnsi="Luciole"/>
          <w:sz w:val="28"/>
          <w:szCs w:val="28"/>
        </w:rPr>
        <w:t>et de participer à la rencontre et visite préalables pour profiter au mieux de ce spectacle.</w:t>
      </w:r>
      <w:r w:rsidR="00343516">
        <w:rPr>
          <w:rFonts w:ascii="Luciole" w:hAnsi="Luciole"/>
          <w:sz w:val="28"/>
          <w:szCs w:val="28"/>
        </w:rPr>
        <w:t xml:space="preserve"> Des places sont réservées à votre intention sur cette date.</w:t>
      </w:r>
    </w:p>
    <w:p w14:paraId="676B68DF" w14:textId="5A2C8F31" w:rsidR="00121FCB" w:rsidRPr="00121FCB" w:rsidRDefault="00FD484E" w:rsidP="00121FCB">
      <w:pPr>
        <w:spacing w:after="0"/>
        <w:rPr>
          <w:rFonts w:ascii="Luciole" w:hAnsi="Luciole"/>
          <w:sz w:val="28"/>
          <w:szCs w:val="28"/>
        </w:rPr>
      </w:pPr>
      <w:r w:rsidRPr="00B27EBD">
        <w:rPr>
          <w:rStyle w:val="Titre2Car"/>
        </w:rPr>
        <w:t>A propos du spectacle</w:t>
      </w:r>
      <w:r w:rsidRPr="006A652E">
        <w:rPr>
          <w:rFonts w:ascii="Luciole" w:hAnsi="Luciole"/>
          <w:sz w:val="28"/>
          <w:szCs w:val="28"/>
        </w:rPr>
        <w:t xml:space="preserve"> : </w:t>
      </w:r>
      <w:r w:rsidR="00121FCB" w:rsidRPr="00121FCB">
        <w:rPr>
          <w:rFonts w:ascii="Luciole" w:hAnsi="Luciole"/>
          <w:sz w:val="28"/>
          <w:szCs w:val="28"/>
        </w:rPr>
        <w:t>Un aide-soignant met fin aux jours d’un patient en état végétatif, par une injection létale. Sur fond de son procès, se déploie un drame intime, au cœur des machines juridiques, médiatiques et médicales.</w:t>
      </w:r>
    </w:p>
    <w:p w14:paraId="61939A62" w14:textId="77777777" w:rsidR="00C70971" w:rsidRDefault="00C70971">
      <w:pPr>
        <w:spacing w:after="160" w:line="259" w:lineRule="auto"/>
        <w:jc w:val="left"/>
        <w:rPr>
          <w:rStyle w:val="Titre1Car"/>
        </w:rPr>
      </w:pPr>
      <w:r>
        <w:rPr>
          <w:rStyle w:val="Titre1Car"/>
        </w:rPr>
        <w:br w:type="page"/>
      </w:r>
    </w:p>
    <w:p w14:paraId="766EE7EB" w14:textId="52DB5410" w:rsidR="0010766F" w:rsidRDefault="00343516" w:rsidP="00121FCB">
      <w:pPr>
        <w:spacing w:after="0"/>
        <w:rPr>
          <w:rStyle w:val="Titre1Car"/>
        </w:rPr>
      </w:pPr>
      <w:r>
        <w:rPr>
          <w:rStyle w:val="Titre1Car"/>
        </w:rPr>
        <w:lastRenderedPageBreak/>
        <w:t>L</w:t>
      </w:r>
      <w:r w:rsidRPr="00121FCB">
        <w:rPr>
          <w:rStyle w:val="Titre1Car"/>
        </w:rPr>
        <w:t xml:space="preserve">’Affaire </w:t>
      </w:r>
      <w:proofErr w:type="spellStart"/>
      <w:r w:rsidRPr="00121FCB">
        <w:rPr>
          <w:rStyle w:val="Titre1Car"/>
        </w:rPr>
        <w:t>Correra</w:t>
      </w:r>
      <w:proofErr w:type="spellEnd"/>
      <w:r w:rsidRPr="00121FCB">
        <w:rPr>
          <w:rStyle w:val="Titre1Car"/>
        </w:rPr>
        <w:t xml:space="preserve"> </w:t>
      </w:r>
      <w:r>
        <w:rPr>
          <w:rStyle w:val="Titre1Car"/>
        </w:rPr>
        <w:t xml:space="preserve">- </w:t>
      </w:r>
      <w:r w:rsidR="0010766F" w:rsidRPr="00121FCB">
        <w:rPr>
          <w:rStyle w:val="Titre1Car"/>
        </w:rPr>
        <w:t>Les mardis du répertoire</w:t>
      </w:r>
      <w:r w:rsidR="0010766F">
        <w:rPr>
          <w:rStyle w:val="Titre1Car"/>
        </w:rPr>
        <w:t xml:space="preserve"> </w:t>
      </w:r>
      <w:r w:rsidR="00063D2E">
        <w:rPr>
          <w:rStyle w:val="Titre1Car"/>
        </w:rPr>
        <w:t>de L’Harmonie Communale</w:t>
      </w:r>
    </w:p>
    <w:p w14:paraId="1025296F" w14:textId="745DBC1B" w:rsidR="00FD484E" w:rsidRDefault="00FD484E" w:rsidP="00121FCB">
      <w:pPr>
        <w:spacing w:after="0"/>
        <w:rPr>
          <w:rFonts w:ascii="Luciole" w:hAnsi="Luciole"/>
          <w:sz w:val="28"/>
          <w:szCs w:val="28"/>
        </w:rPr>
      </w:pPr>
      <w:r>
        <w:rPr>
          <w:rFonts w:ascii="Luciole" w:hAnsi="Luciole"/>
          <w:sz w:val="28"/>
          <w:szCs w:val="28"/>
        </w:rPr>
        <w:t>E</w:t>
      </w:r>
      <w:r w:rsidRPr="00FD484E">
        <w:rPr>
          <w:rFonts w:ascii="Luciole" w:hAnsi="Luciole"/>
          <w:sz w:val="28"/>
          <w:szCs w:val="28"/>
        </w:rPr>
        <w:t>nquête, mise en scène et jeu Jérôme Cochet, Clémentine Desgranges, Kathleen Dol, François Hien</w:t>
      </w:r>
    </w:p>
    <w:p w14:paraId="4B065B9B" w14:textId="477ACA8A" w:rsidR="00FD484E" w:rsidRDefault="00FD484E" w:rsidP="00FD484E">
      <w:pPr>
        <w:spacing w:after="0"/>
        <w:rPr>
          <w:rFonts w:ascii="Luciole" w:hAnsi="Luciole"/>
          <w:sz w:val="28"/>
          <w:szCs w:val="28"/>
        </w:rPr>
      </w:pPr>
      <w:r w:rsidRPr="00B55592">
        <w:rPr>
          <w:rFonts w:ascii="Luciole" w:hAnsi="Luciole"/>
          <w:sz w:val="28"/>
          <w:szCs w:val="28"/>
        </w:rPr>
        <w:t>En salle Vilar</w:t>
      </w:r>
      <w:r>
        <w:rPr>
          <w:sz w:val="28"/>
          <w:szCs w:val="28"/>
        </w:rPr>
        <w:t xml:space="preserve"> </w:t>
      </w:r>
      <w:r w:rsidRPr="00FD484E">
        <w:rPr>
          <w:rFonts w:ascii="Luciole" w:hAnsi="Luciole"/>
          <w:sz w:val="28"/>
          <w:szCs w:val="28"/>
        </w:rPr>
        <w:t>les 21 mars et 4 avril 2023 à 20h30</w:t>
      </w:r>
      <w:r>
        <w:rPr>
          <w:rFonts w:ascii="Luciole" w:hAnsi="Luciole"/>
          <w:sz w:val="28"/>
          <w:szCs w:val="28"/>
        </w:rPr>
        <w:t>. D</w:t>
      </w:r>
      <w:r w:rsidRPr="00FD484E">
        <w:rPr>
          <w:rFonts w:ascii="Luciole" w:hAnsi="Luciole"/>
          <w:sz w:val="28"/>
          <w:szCs w:val="28"/>
        </w:rPr>
        <w:t>urée : 1h45</w:t>
      </w:r>
      <w:r>
        <w:rPr>
          <w:rFonts w:ascii="Luciole" w:hAnsi="Luciole"/>
          <w:sz w:val="28"/>
          <w:szCs w:val="28"/>
        </w:rPr>
        <w:t>.</w:t>
      </w:r>
    </w:p>
    <w:p w14:paraId="70F22CE9" w14:textId="3F8F6777" w:rsidR="00C70971" w:rsidRDefault="004C0F75" w:rsidP="009B6FF1">
      <w:pPr>
        <w:spacing w:after="0"/>
        <w:rPr>
          <w:rFonts w:ascii="Luciole" w:hAnsi="Luciole"/>
          <w:sz w:val="28"/>
          <w:szCs w:val="28"/>
        </w:rPr>
      </w:pPr>
      <w:r>
        <w:rPr>
          <w:rFonts w:ascii="Luciole" w:hAnsi="Luciole"/>
          <w:sz w:val="28"/>
          <w:szCs w:val="28"/>
        </w:rPr>
        <w:t>Le</w:t>
      </w:r>
      <w:r w:rsidR="00C70971" w:rsidRPr="00C70971">
        <w:rPr>
          <w:rFonts w:ascii="Luciole" w:hAnsi="Luciole"/>
          <w:sz w:val="28"/>
          <w:szCs w:val="28"/>
        </w:rPr>
        <w:t xml:space="preserve"> mardi </w:t>
      </w:r>
      <w:r w:rsidR="00C70971">
        <w:rPr>
          <w:rFonts w:ascii="Luciole" w:hAnsi="Luciole"/>
          <w:sz w:val="28"/>
          <w:szCs w:val="28"/>
        </w:rPr>
        <w:t>4 avril</w:t>
      </w:r>
      <w:r w:rsidR="00C70971" w:rsidRPr="00C70971">
        <w:rPr>
          <w:rFonts w:ascii="Luciole" w:hAnsi="Luciole"/>
          <w:sz w:val="28"/>
          <w:szCs w:val="28"/>
        </w:rPr>
        <w:t xml:space="preserve"> 2023 – visite tactile et rencontre avec les interprètes du spectacle : 19h30, début de la représentation : 20h30</w:t>
      </w:r>
    </w:p>
    <w:p w14:paraId="64A7752C" w14:textId="3B4D5844" w:rsidR="00C70971" w:rsidRDefault="00C70971" w:rsidP="009B6FF1">
      <w:pPr>
        <w:spacing w:after="0"/>
        <w:rPr>
          <w:rFonts w:ascii="Luciole" w:hAnsi="Luciole"/>
          <w:sz w:val="28"/>
          <w:szCs w:val="28"/>
        </w:rPr>
      </w:pPr>
      <w:r w:rsidRPr="00C70971">
        <w:rPr>
          <w:rFonts w:ascii="Luciole" w:hAnsi="Luciole"/>
          <w:sz w:val="28"/>
          <w:szCs w:val="28"/>
        </w:rPr>
        <w:t xml:space="preserve">ATTENTION : nous vous recommandons fortement de choisir la date du </w:t>
      </w:r>
      <w:r w:rsidR="00B8394D">
        <w:rPr>
          <w:rFonts w:ascii="Luciole" w:hAnsi="Luciole"/>
          <w:sz w:val="28"/>
          <w:szCs w:val="28"/>
        </w:rPr>
        <w:t xml:space="preserve">mardi 4 avril </w:t>
      </w:r>
      <w:r w:rsidRPr="00C70971">
        <w:rPr>
          <w:rFonts w:ascii="Luciole" w:hAnsi="Luciole"/>
          <w:sz w:val="28"/>
          <w:szCs w:val="28"/>
        </w:rPr>
        <w:t>et de participer à la rencontre et visite préalables pour profiter au mieux de ce spectacle.</w:t>
      </w:r>
      <w:r w:rsidR="00343516">
        <w:rPr>
          <w:rFonts w:ascii="Luciole" w:hAnsi="Luciole"/>
          <w:sz w:val="28"/>
          <w:szCs w:val="28"/>
        </w:rPr>
        <w:t xml:space="preserve"> Des places sont réservées à votre intention sur cette date.</w:t>
      </w:r>
    </w:p>
    <w:p w14:paraId="0A11C74C" w14:textId="27152326" w:rsidR="008445D7" w:rsidRDefault="008445D7" w:rsidP="009B6FF1">
      <w:pPr>
        <w:spacing w:after="0"/>
        <w:rPr>
          <w:rFonts w:ascii="Luciole" w:hAnsi="Luciole"/>
          <w:sz w:val="28"/>
          <w:szCs w:val="28"/>
        </w:rPr>
      </w:pPr>
      <w:r w:rsidRPr="00B27EBD">
        <w:rPr>
          <w:rStyle w:val="Titre2Car"/>
        </w:rPr>
        <w:t>A propos du spectacle</w:t>
      </w:r>
      <w:r w:rsidRPr="006A652E">
        <w:rPr>
          <w:rFonts w:ascii="Luciole" w:hAnsi="Luciole"/>
          <w:sz w:val="28"/>
          <w:szCs w:val="28"/>
        </w:rPr>
        <w:t xml:space="preserve"> : </w:t>
      </w:r>
      <w:r w:rsidR="00FD484E" w:rsidRPr="00121FCB">
        <w:rPr>
          <w:rFonts w:ascii="Luciole" w:hAnsi="Luciole"/>
          <w:sz w:val="28"/>
          <w:szCs w:val="28"/>
        </w:rPr>
        <w:t>Une femme poussée au relogement refuse de quitter son appartement. Autour d’elle, s’affrontent les politiques et les travailleurs sociaux, les anciens et les nouveaux habitants du quartier, les destins heureux et les vies brisées.</w:t>
      </w:r>
    </w:p>
    <w:p w14:paraId="07C7FBAE" w14:textId="77777777" w:rsidR="00C70971" w:rsidRDefault="00C70971" w:rsidP="00121FCB">
      <w:pPr>
        <w:spacing w:after="0"/>
        <w:rPr>
          <w:rFonts w:ascii="Luciole" w:eastAsiaTheme="majorEastAsia" w:hAnsi="Luciole" w:cstheme="majorBidi"/>
          <w:color w:val="2E74B5" w:themeColor="accent1" w:themeShade="BF"/>
          <w:sz w:val="32"/>
          <w:szCs w:val="32"/>
        </w:rPr>
      </w:pPr>
    </w:p>
    <w:p w14:paraId="70EB8D9C" w14:textId="7696870D" w:rsidR="00121FCB" w:rsidRPr="00121FCB" w:rsidRDefault="00121FCB" w:rsidP="00121FCB">
      <w:pPr>
        <w:spacing w:after="0"/>
        <w:rPr>
          <w:rFonts w:ascii="Luciole" w:eastAsiaTheme="majorEastAsia" w:hAnsi="Luciole" w:cstheme="majorBidi"/>
          <w:color w:val="2E74B5" w:themeColor="accent1" w:themeShade="BF"/>
          <w:sz w:val="32"/>
          <w:szCs w:val="32"/>
        </w:rPr>
      </w:pPr>
      <w:r w:rsidRPr="00121FCB">
        <w:rPr>
          <w:rFonts w:ascii="Luciole" w:eastAsiaTheme="majorEastAsia" w:hAnsi="Luciole" w:cstheme="majorBidi"/>
          <w:color w:val="2E74B5" w:themeColor="accent1" w:themeShade="BF"/>
          <w:sz w:val="32"/>
          <w:szCs w:val="32"/>
        </w:rPr>
        <w:t>Les veillées</w:t>
      </w:r>
      <w:r w:rsidR="00063D2E">
        <w:rPr>
          <w:rFonts w:ascii="Luciole" w:eastAsiaTheme="majorEastAsia" w:hAnsi="Luciole" w:cstheme="majorBidi"/>
          <w:color w:val="2E74B5" w:themeColor="accent1" w:themeShade="BF"/>
          <w:sz w:val="32"/>
          <w:szCs w:val="32"/>
        </w:rPr>
        <w:t xml:space="preserve"> de l’Harmonie Communale</w:t>
      </w:r>
    </w:p>
    <w:p w14:paraId="1CADC65E" w14:textId="3C1F3019" w:rsidR="00121FCB" w:rsidRPr="00121FCB" w:rsidRDefault="00121FCB" w:rsidP="00121FCB">
      <w:pPr>
        <w:spacing w:after="0"/>
        <w:rPr>
          <w:rFonts w:ascii="Luciole" w:hAnsi="Luciole"/>
          <w:sz w:val="28"/>
          <w:szCs w:val="28"/>
        </w:rPr>
      </w:pPr>
      <w:r w:rsidRPr="00121FCB">
        <w:rPr>
          <w:rFonts w:ascii="Luciole" w:hAnsi="Luciole"/>
          <w:sz w:val="28"/>
          <w:szCs w:val="28"/>
        </w:rPr>
        <w:t xml:space="preserve">Tout part d’une « causerie » proposée à un public disposé en cercle, à proximité des interprètes : ceux-ci proposent en partage un savoir qu’ils ont collecté. Et puis, peu à peu, le jeu survient, presque invisible, par décalages successifs. </w:t>
      </w:r>
    </w:p>
    <w:p w14:paraId="519FD286" w14:textId="11E677E3" w:rsidR="00121FCB" w:rsidRDefault="009F0CF7" w:rsidP="00121FCB">
      <w:pPr>
        <w:spacing w:after="0"/>
        <w:rPr>
          <w:rFonts w:ascii="Luciole" w:eastAsiaTheme="majorEastAsia" w:hAnsi="Luciole" w:cstheme="majorBidi"/>
          <w:color w:val="2E74B5" w:themeColor="accent1" w:themeShade="BF"/>
          <w:sz w:val="32"/>
          <w:szCs w:val="32"/>
        </w:rPr>
      </w:pPr>
      <w:r>
        <w:rPr>
          <w:rFonts w:ascii="Luciole" w:eastAsiaTheme="majorEastAsia" w:hAnsi="Luciole" w:cstheme="majorBidi"/>
          <w:color w:val="2E74B5" w:themeColor="accent1" w:themeShade="BF"/>
          <w:sz w:val="32"/>
          <w:szCs w:val="32"/>
        </w:rPr>
        <w:t>V</w:t>
      </w:r>
      <w:r w:rsidR="00121FCB" w:rsidRPr="00121FCB">
        <w:rPr>
          <w:rFonts w:ascii="Luciole" w:eastAsiaTheme="majorEastAsia" w:hAnsi="Luciole" w:cstheme="majorBidi"/>
          <w:color w:val="2E74B5" w:themeColor="accent1" w:themeShade="BF"/>
          <w:sz w:val="32"/>
          <w:szCs w:val="32"/>
        </w:rPr>
        <w:t>eillée 1 - L’invention du jeu</w:t>
      </w:r>
    </w:p>
    <w:p w14:paraId="1046F6BE" w14:textId="77777777" w:rsidR="009B1B44" w:rsidRDefault="009B1B44" w:rsidP="00121FCB">
      <w:pPr>
        <w:spacing w:after="0"/>
        <w:rPr>
          <w:rFonts w:ascii="Luciole" w:eastAsiaTheme="majorEastAsia" w:hAnsi="Luciole" w:cstheme="majorBidi"/>
          <w:sz w:val="28"/>
          <w:szCs w:val="24"/>
        </w:rPr>
      </w:pPr>
      <w:r>
        <w:rPr>
          <w:rFonts w:ascii="Luciole" w:eastAsiaTheme="majorEastAsia" w:hAnsi="Luciole" w:cstheme="majorBidi"/>
          <w:sz w:val="28"/>
          <w:szCs w:val="24"/>
        </w:rPr>
        <w:t>C</w:t>
      </w:r>
      <w:r w:rsidRPr="009B1B44">
        <w:rPr>
          <w:rFonts w:ascii="Luciole" w:eastAsiaTheme="majorEastAsia" w:hAnsi="Luciole" w:cstheme="majorBidi"/>
          <w:sz w:val="28"/>
          <w:szCs w:val="24"/>
        </w:rPr>
        <w:t xml:space="preserve">onception et interprétation Sabine </w:t>
      </w:r>
      <w:proofErr w:type="spellStart"/>
      <w:r w:rsidRPr="009B1B44">
        <w:rPr>
          <w:rFonts w:ascii="Luciole" w:eastAsiaTheme="majorEastAsia" w:hAnsi="Luciole" w:cstheme="majorBidi"/>
          <w:sz w:val="28"/>
          <w:szCs w:val="24"/>
        </w:rPr>
        <w:t>Collardey</w:t>
      </w:r>
      <w:proofErr w:type="spellEnd"/>
      <w:r w:rsidRPr="009B1B44">
        <w:rPr>
          <w:rFonts w:ascii="Luciole" w:eastAsiaTheme="majorEastAsia" w:hAnsi="Luciole" w:cstheme="majorBidi"/>
          <w:sz w:val="28"/>
          <w:szCs w:val="24"/>
        </w:rPr>
        <w:t>, Arthur Fourcade, François Hien</w:t>
      </w:r>
    </w:p>
    <w:p w14:paraId="13AA5885" w14:textId="6AB62DEB" w:rsidR="009B1B44" w:rsidRDefault="009B1B44" w:rsidP="00121FCB">
      <w:pPr>
        <w:spacing w:after="0"/>
        <w:rPr>
          <w:rFonts w:ascii="Luciole" w:hAnsi="Luciole"/>
          <w:sz w:val="28"/>
          <w:szCs w:val="28"/>
        </w:rPr>
      </w:pPr>
      <w:r>
        <w:rPr>
          <w:rFonts w:ascii="Luciole" w:eastAsiaTheme="majorEastAsia" w:hAnsi="Luciole" w:cstheme="majorBidi"/>
          <w:sz w:val="28"/>
          <w:szCs w:val="24"/>
        </w:rPr>
        <w:t xml:space="preserve">En </w:t>
      </w:r>
      <w:r w:rsidRPr="009B1B44">
        <w:rPr>
          <w:rFonts w:ascii="Luciole" w:eastAsiaTheme="majorEastAsia" w:hAnsi="Luciole" w:cstheme="majorBidi"/>
          <w:sz w:val="28"/>
          <w:szCs w:val="24"/>
        </w:rPr>
        <w:t>salle Vilar le jeudi 27 avril 2023</w:t>
      </w:r>
      <w:r w:rsidR="009F0CF7">
        <w:rPr>
          <w:rFonts w:ascii="Luciole" w:eastAsiaTheme="majorEastAsia" w:hAnsi="Luciole" w:cstheme="majorBidi"/>
          <w:sz w:val="28"/>
          <w:szCs w:val="24"/>
        </w:rPr>
        <w:t xml:space="preserve"> à 20h30</w:t>
      </w:r>
      <w:r w:rsidRPr="009B1B44">
        <w:rPr>
          <w:rFonts w:ascii="Luciole" w:eastAsiaTheme="majorEastAsia" w:hAnsi="Luciole" w:cstheme="majorBidi"/>
          <w:sz w:val="28"/>
          <w:szCs w:val="24"/>
        </w:rPr>
        <w:t>.</w:t>
      </w:r>
      <w:r>
        <w:rPr>
          <w:rFonts w:ascii="Luciole" w:eastAsiaTheme="majorEastAsia" w:hAnsi="Luciole" w:cstheme="majorBidi"/>
          <w:sz w:val="28"/>
          <w:szCs w:val="24"/>
        </w:rPr>
        <w:t xml:space="preserve"> </w:t>
      </w:r>
      <w:r>
        <w:rPr>
          <w:rFonts w:ascii="Luciole" w:hAnsi="Luciole"/>
          <w:sz w:val="28"/>
          <w:szCs w:val="28"/>
        </w:rPr>
        <w:t>Durée</w:t>
      </w:r>
      <w:r w:rsidR="00B8394D">
        <w:rPr>
          <w:rFonts w:ascii="Luciole" w:hAnsi="Luciole"/>
          <w:sz w:val="28"/>
          <w:szCs w:val="28"/>
        </w:rPr>
        <w:t xml:space="preserve"> estimée</w:t>
      </w:r>
      <w:r>
        <w:rPr>
          <w:rFonts w:ascii="Luciole" w:hAnsi="Luciole"/>
          <w:sz w:val="28"/>
          <w:szCs w:val="28"/>
        </w:rPr>
        <w:t> : 1h15.</w:t>
      </w:r>
    </w:p>
    <w:p w14:paraId="0CF32649" w14:textId="7DA44D49" w:rsidR="009F0CF7" w:rsidRPr="009F0CF7" w:rsidRDefault="009F0CF7" w:rsidP="00121FCB">
      <w:pPr>
        <w:spacing w:after="0"/>
        <w:rPr>
          <w:rFonts w:ascii="Luciole" w:hAnsi="Luciole"/>
          <w:sz w:val="28"/>
          <w:szCs w:val="28"/>
        </w:rPr>
      </w:pPr>
      <w:r w:rsidRPr="006A652E">
        <w:rPr>
          <w:rFonts w:ascii="Luciole" w:hAnsi="Luciole"/>
          <w:sz w:val="28"/>
          <w:szCs w:val="28"/>
        </w:rPr>
        <w:t>Pas de rencontre ou visite tactile préalables.</w:t>
      </w:r>
    </w:p>
    <w:p w14:paraId="7B5C385E" w14:textId="4DDA4EBB" w:rsidR="00121FCB" w:rsidRPr="00121FCB" w:rsidRDefault="009B1B44" w:rsidP="00121FCB">
      <w:pPr>
        <w:spacing w:after="0"/>
        <w:rPr>
          <w:rFonts w:ascii="Luciole" w:hAnsi="Luciole"/>
          <w:sz w:val="28"/>
          <w:szCs w:val="28"/>
        </w:rPr>
      </w:pPr>
      <w:r w:rsidRPr="00B27EBD">
        <w:rPr>
          <w:rStyle w:val="Titre2Car"/>
        </w:rPr>
        <w:t>A propos d</w:t>
      </w:r>
      <w:r>
        <w:rPr>
          <w:rStyle w:val="Titre2Car"/>
        </w:rPr>
        <w:t>e la veillée</w:t>
      </w:r>
      <w:r w:rsidRPr="006A652E">
        <w:rPr>
          <w:rFonts w:ascii="Luciole" w:hAnsi="Luciole"/>
          <w:sz w:val="28"/>
          <w:szCs w:val="28"/>
        </w:rPr>
        <w:t xml:space="preserve"> : </w:t>
      </w:r>
      <w:r w:rsidR="00121FCB" w:rsidRPr="00121FCB">
        <w:rPr>
          <w:rFonts w:ascii="Luciole" w:hAnsi="Luciole"/>
          <w:sz w:val="28"/>
          <w:szCs w:val="28"/>
        </w:rPr>
        <w:t xml:space="preserve">D’où est né le jeu ? Du rituel religieux ? De l’esprit de curiosité et de partage des premiers humains ? Nourrie de recherches anthropologiques et philosophiques, la causerie se charge peu à peu de théâtre, de dialogues. Les spectateurs cessent d’assister à une conférence </w:t>
      </w:r>
      <w:r w:rsidR="00121FCB" w:rsidRPr="00121FCB">
        <w:rPr>
          <w:rFonts w:ascii="Luciole" w:hAnsi="Luciole"/>
          <w:sz w:val="28"/>
          <w:szCs w:val="28"/>
        </w:rPr>
        <w:lastRenderedPageBreak/>
        <w:t>sur l’origine du jeu pour en devenir les témoins, comme si le théâtre pouvait reconvoquer le frisson de la toute première fois.</w:t>
      </w:r>
    </w:p>
    <w:p w14:paraId="7481CF0F" w14:textId="59B79A79" w:rsidR="00121FCB" w:rsidRPr="00121FCB" w:rsidRDefault="00063D2E" w:rsidP="00AB5C49">
      <w:pPr>
        <w:spacing w:after="160" w:line="259" w:lineRule="auto"/>
        <w:jc w:val="left"/>
        <w:rPr>
          <w:rFonts w:ascii="Luciole" w:eastAsiaTheme="majorEastAsia" w:hAnsi="Luciole" w:cstheme="majorBidi"/>
          <w:color w:val="2E74B5" w:themeColor="accent1" w:themeShade="BF"/>
          <w:sz w:val="32"/>
          <w:szCs w:val="32"/>
        </w:rPr>
      </w:pPr>
      <w:r w:rsidRPr="007D2256">
        <w:rPr>
          <w:rFonts w:ascii="Luciole" w:eastAsiaTheme="majorEastAsia" w:hAnsi="Luciole" w:cstheme="majorBidi"/>
          <w:color w:val="A6A6A6" w:themeColor="background1" w:themeShade="A6"/>
          <w:sz w:val="32"/>
          <w:szCs w:val="32"/>
        </w:rPr>
        <w:br w:type="page"/>
      </w:r>
      <w:r w:rsidR="00121FCB" w:rsidRPr="00121FCB">
        <w:rPr>
          <w:rFonts w:ascii="Luciole" w:eastAsiaTheme="majorEastAsia" w:hAnsi="Luciole" w:cstheme="majorBidi"/>
          <w:color w:val="2E74B5" w:themeColor="accent1" w:themeShade="BF"/>
          <w:sz w:val="32"/>
          <w:szCs w:val="32"/>
        </w:rPr>
        <w:lastRenderedPageBreak/>
        <w:t>Les ateliers</w:t>
      </w:r>
      <w:r w:rsidR="00B8394D">
        <w:rPr>
          <w:rFonts w:ascii="Luciole" w:eastAsiaTheme="majorEastAsia" w:hAnsi="Luciole" w:cstheme="majorBidi"/>
          <w:color w:val="2E74B5" w:themeColor="accent1" w:themeShade="BF"/>
          <w:sz w:val="32"/>
          <w:szCs w:val="32"/>
        </w:rPr>
        <w:t xml:space="preserve"> de l’Harmonie Communale</w:t>
      </w:r>
    </w:p>
    <w:p w14:paraId="70500A73" w14:textId="0E0D98AD" w:rsidR="00121FCB" w:rsidRPr="00121FCB" w:rsidRDefault="00121FCB" w:rsidP="00121FCB">
      <w:pPr>
        <w:spacing w:after="0"/>
        <w:rPr>
          <w:rFonts w:ascii="Luciole" w:hAnsi="Luciole"/>
          <w:sz w:val="28"/>
          <w:szCs w:val="28"/>
        </w:rPr>
      </w:pPr>
      <w:r w:rsidRPr="00121FCB">
        <w:rPr>
          <w:rFonts w:ascii="Luciole" w:hAnsi="Luciole"/>
          <w:sz w:val="28"/>
          <w:szCs w:val="28"/>
        </w:rPr>
        <w:t>Pour préparer la grande création de janvier 2024, L’Harmonie Communale propose trois ateliers, afin de discuter et penser collectivement l’Éducation nationale, en présence d’experts et de professionnels.</w:t>
      </w:r>
    </w:p>
    <w:p w14:paraId="49ADCC85" w14:textId="38B370E0" w:rsidR="00121FCB" w:rsidRDefault="00121FCB" w:rsidP="00121FCB">
      <w:pPr>
        <w:spacing w:after="0"/>
        <w:rPr>
          <w:rFonts w:ascii="Luciole" w:eastAsiaTheme="majorEastAsia" w:hAnsi="Luciole" w:cstheme="majorBidi"/>
          <w:color w:val="2E74B5" w:themeColor="accent1" w:themeShade="BF"/>
          <w:sz w:val="32"/>
          <w:szCs w:val="32"/>
        </w:rPr>
      </w:pPr>
      <w:r w:rsidRPr="00121FCB">
        <w:rPr>
          <w:rFonts w:ascii="Luciole" w:eastAsiaTheme="majorEastAsia" w:hAnsi="Luciole" w:cstheme="majorBidi"/>
          <w:color w:val="2E74B5" w:themeColor="accent1" w:themeShade="BF"/>
          <w:sz w:val="32"/>
          <w:szCs w:val="32"/>
        </w:rPr>
        <w:t>Atelier 1 – La pédagogie</w:t>
      </w:r>
    </w:p>
    <w:p w14:paraId="639998A1" w14:textId="77777777" w:rsidR="009F0CF7" w:rsidRDefault="007F2BDD" w:rsidP="00121FCB">
      <w:pPr>
        <w:spacing w:after="0"/>
        <w:rPr>
          <w:rStyle w:val="Titre2Car"/>
          <w:u w:val="none"/>
        </w:rPr>
      </w:pPr>
      <w:r>
        <w:rPr>
          <w:rStyle w:val="Titre2Car"/>
          <w:u w:val="none"/>
        </w:rPr>
        <w:t xml:space="preserve">En salle Vilar </w:t>
      </w:r>
      <w:r w:rsidR="009F0CF7">
        <w:rPr>
          <w:rStyle w:val="Titre2Car"/>
          <w:u w:val="none"/>
        </w:rPr>
        <w:t>l</w:t>
      </w:r>
      <w:r>
        <w:rPr>
          <w:rStyle w:val="Titre2Car"/>
          <w:u w:val="none"/>
        </w:rPr>
        <w:t>e m</w:t>
      </w:r>
      <w:r w:rsidRPr="007F2BDD">
        <w:rPr>
          <w:rStyle w:val="Titre2Car"/>
          <w:u w:val="none"/>
        </w:rPr>
        <w:t>ardi 7 mars 2023 à 18h</w:t>
      </w:r>
      <w:r>
        <w:rPr>
          <w:rStyle w:val="Titre2Car"/>
          <w:u w:val="none"/>
        </w:rPr>
        <w:t xml:space="preserve">. </w:t>
      </w:r>
      <w:r w:rsidRPr="007F2BDD">
        <w:rPr>
          <w:rStyle w:val="Titre2Car"/>
          <w:u w:val="none"/>
        </w:rPr>
        <w:t>Durée : 2h.</w:t>
      </w:r>
    </w:p>
    <w:p w14:paraId="23D72A63" w14:textId="66123574" w:rsidR="007F2BDD" w:rsidRPr="007F2BDD" w:rsidRDefault="009F0CF7" w:rsidP="00121FCB">
      <w:pPr>
        <w:spacing w:after="0"/>
        <w:rPr>
          <w:rStyle w:val="Titre2Car"/>
          <w:u w:val="none"/>
        </w:rPr>
      </w:pPr>
      <w:r w:rsidRPr="006A652E">
        <w:rPr>
          <w:rFonts w:ascii="Luciole" w:hAnsi="Luciole"/>
          <w:sz w:val="28"/>
          <w:szCs w:val="28"/>
        </w:rPr>
        <w:t>Pas de rencontre ou visite tactile préalables.</w:t>
      </w:r>
    </w:p>
    <w:p w14:paraId="336E852A" w14:textId="4473A6EA" w:rsidR="00121FCB" w:rsidRPr="007F2BDD" w:rsidRDefault="007F2BDD" w:rsidP="00121FCB">
      <w:pPr>
        <w:spacing w:after="0"/>
        <w:rPr>
          <w:rFonts w:ascii="Luciole" w:eastAsiaTheme="majorEastAsia" w:hAnsi="Luciole" w:cstheme="majorBidi"/>
          <w:color w:val="2E74B5" w:themeColor="accent1" w:themeShade="BF"/>
          <w:sz w:val="32"/>
          <w:szCs w:val="32"/>
        </w:rPr>
      </w:pPr>
      <w:r w:rsidRPr="00B27EBD">
        <w:rPr>
          <w:rStyle w:val="Titre2Car"/>
        </w:rPr>
        <w:t>A propos d</w:t>
      </w:r>
      <w:r>
        <w:rPr>
          <w:rStyle w:val="Titre2Car"/>
        </w:rPr>
        <w:t>e l’atelier</w:t>
      </w:r>
      <w:r w:rsidRPr="006A652E">
        <w:rPr>
          <w:rFonts w:ascii="Luciole" w:hAnsi="Luciole"/>
          <w:sz w:val="28"/>
          <w:szCs w:val="28"/>
        </w:rPr>
        <w:t xml:space="preserve"> :</w:t>
      </w:r>
      <w:r>
        <w:rPr>
          <w:rFonts w:ascii="Luciole" w:eastAsiaTheme="majorEastAsia" w:hAnsi="Luciole" w:cstheme="majorBidi"/>
          <w:color w:val="2E74B5" w:themeColor="accent1" w:themeShade="BF"/>
          <w:sz w:val="32"/>
          <w:szCs w:val="32"/>
        </w:rPr>
        <w:t xml:space="preserve"> </w:t>
      </w:r>
      <w:r w:rsidR="00121FCB" w:rsidRPr="00121FCB">
        <w:rPr>
          <w:rFonts w:ascii="Luciole" w:hAnsi="Luciole"/>
          <w:sz w:val="28"/>
          <w:szCs w:val="28"/>
        </w:rPr>
        <w:t>Qu’est-ce qu’enseigner ? Quelles marges de liberté sont laissées aux pédagogues et aux élèves ? De quoi pourrions-nous rêver ? Que faudrait-il abandonner ? Ou rétablir ?</w:t>
      </w:r>
    </w:p>
    <w:p w14:paraId="31F77E0A" w14:textId="36633CC9" w:rsidR="00121FCB" w:rsidRPr="00121FCB" w:rsidRDefault="00121FCB" w:rsidP="00121FCB">
      <w:pPr>
        <w:spacing w:after="0"/>
        <w:rPr>
          <w:rFonts w:ascii="Luciole" w:eastAsiaTheme="majorEastAsia" w:hAnsi="Luciole" w:cstheme="majorBidi"/>
          <w:color w:val="2E74B5" w:themeColor="accent1" w:themeShade="BF"/>
          <w:sz w:val="32"/>
          <w:szCs w:val="32"/>
        </w:rPr>
      </w:pPr>
      <w:r w:rsidRPr="00121FCB">
        <w:rPr>
          <w:rFonts w:ascii="Luciole" w:eastAsiaTheme="majorEastAsia" w:hAnsi="Luciole" w:cstheme="majorBidi"/>
          <w:color w:val="2E74B5" w:themeColor="accent1" w:themeShade="BF"/>
          <w:sz w:val="32"/>
          <w:szCs w:val="32"/>
        </w:rPr>
        <w:t>Atelier 2 – L’institution</w:t>
      </w:r>
    </w:p>
    <w:p w14:paraId="21D2762C" w14:textId="1681369A" w:rsidR="007F2BDD" w:rsidRDefault="007F2BDD" w:rsidP="00121FCB">
      <w:pPr>
        <w:spacing w:after="0"/>
        <w:rPr>
          <w:rStyle w:val="Titre2Car"/>
          <w:u w:val="none"/>
        </w:rPr>
      </w:pPr>
      <w:r>
        <w:rPr>
          <w:rStyle w:val="Titre2Car"/>
          <w:u w:val="none"/>
        </w:rPr>
        <w:t xml:space="preserve">En salle Vilar le </w:t>
      </w:r>
      <w:r w:rsidR="009F0CF7" w:rsidRPr="009F0CF7">
        <w:rPr>
          <w:rStyle w:val="Titre2Car"/>
          <w:u w:val="none"/>
        </w:rPr>
        <w:t>mardi 4 avril 2023</w:t>
      </w:r>
      <w:r w:rsidR="009F0CF7">
        <w:rPr>
          <w:rStyle w:val="Titre2Car"/>
          <w:u w:val="none"/>
        </w:rPr>
        <w:t xml:space="preserve"> </w:t>
      </w:r>
      <w:r w:rsidRPr="007F2BDD">
        <w:rPr>
          <w:rStyle w:val="Titre2Car"/>
          <w:u w:val="none"/>
        </w:rPr>
        <w:t>à 18h</w:t>
      </w:r>
      <w:r>
        <w:rPr>
          <w:rStyle w:val="Titre2Car"/>
          <w:u w:val="none"/>
        </w:rPr>
        <w:t xml:space="preserve">. </w:t>
      </w:r>
      <w:r w:rsidRPr="007F2BDD">
        <w:rPr>
          <w:rStyle w:val="Titre2Car"/>
          <w:u w:val="none"/>
        </w:rPr>
        <w:t>Durée : 2h.</w:t>
      </w:r>
    </w:p>
    <w:p w14:paraId="76186AD0" w14:textId="5D3EB2F2" w:rsidR="009F0CF7" w:rsidRPr="007F2BDD" w:rsidRDefault="009F0CF7" w:rsidP="00121FCB">
      <w:pPr>
        <w:spacing w:after="0"/>
        <w:rPr>
          <w:rStyle w:val="Titre2Car"/>
          <w:u w:val="none"/>
        </w:rPr>
      </w:pPr>
      <w:r w:rsidRPr="006A652E">
        <w:rPr>
          <w:rFonts w:ascii="Luciole" w:hAnsi="Luciole"/>
          <w:sz w:val="28"/>
          <w:szCs w:val="28"/>
        </w:rPr>
        <w:t>Pas de rencontre ou visite tactile préalables.</w:t>
      </w:r>
    </w:p>
    <w:p w14:paraId="061F93EB" w14:textId="33175988" w:rsidR="00121FCB" w:rsidRPr="00121FCB" w:rsidRDefault="007F2BDD" w:rsidP="00121FCB">
      <w:pPr>
        <w:spacing w:after="0"/>
        <w:rPr>
          <w:rFonts w:ascii="Luciole" w:hAnsi="Luciole"/>
          <w:sz w:val="28"/>
          <w:szCs w:val="28"/>
        </w:rPr>
      </w:pPr>
      <w:r w:rsidRPr="00B27EBD">
        <w:rPr>
          <w:rStyle w:val="Titre2Car"/>
        </w:rPr>
        <w:t>A propos d</w:t>
      </w:r>
      <w:r>
        <w:rPr>
          <w:rStyle w:val="Titre2Car"/>
        </w:rPr>
        <w:t>e l’atelier</w:t>
      </w:r>
      <w:r w:rsidRPr="006A652E">
        <w:rPr>
          <w:rFonts w:ascii="Luciole" w:hAnsi="Luciole"/>
          <w:sz w:val="28"/>
          <w:szCs w:val="28"/>
        </w:rPr>
        <w:t xml:space="preserve"> :</w:t>
      </w:r>
      <w:r>
        <w:rPr>
          <w:rFonts w:ascii="Luciole" w:eastAsiaTheme="majorEastAsia" w:hAnsi="Luciole" w:cstheme="majorBidi"/>
          <w:color w:val="2E74B5" w:themeColor="accent1" w:themeShade="BF"/>
          <w:sz w:val="32"/>
          <w:szCs w:val="32"/>
        </w:rPr>
        <w:t xml:space="preserve"> </w:t>
      </w:r>
      <w:r w:rsidR="00121FCB" w:rsidRPr="00121FCB">
        <w:rPr>
          <w:rFonts w:ascii="Luciole" w:hAnsi="Luciole"/>
          <w:sz w:val="28"/>
          <w:szCs w:val="28"/>
        </w:rPr>
        <w:t>Comment est structurée l’Éducation nationale ? Quelles règles l’organisent, explicitement et implicitement ? D’où vient cette structure historiquement et où semble-t-elle aller ? Que produisent les réformes en cours ?</w:t>
      </w:r>
    </w:p>
    <w:p w14:paraId="047A47A9" w14:textId="33DB8E3D" w:rsidR="00121FCB" w:rsidRPr="00121FCB" w:rsidRDefault="00121FCB" w:rsidP="00121FCB">
      <w:pPr>
        <w:spacing w:after="0"/>
        <w:rPr>
          <w:rFonts w:ascii="Luciole" w:eastAsiaTheme="majorEastAsia" w:hAnsi="Luciole" w:cstheme="majorBidi"/>
          <w:color w:val="2E74B5" w:themeColor="accent1" w:themeShade="BF"/>
          <w:sz w:val="32"/>
          <w:szCs w:val="32"/>
        </w:rPr>
      </w:pPr>
      <w:r w:rsidRPr="00121FCB">
        <w:rPr>
          <w:rFonts w:ascii="Luciole" w:eastAsiaTheme="majorEastAsia" w:hAnsi="Luciole" w:cstheme="majorBidi"/>
          <w:color w:val="2E74B5" w:themeColor="accent1" w:themeShade="BF"/>
          <w:sz w:val="32"/>
          <w:szCs w:val="32"/>
        </w:rPr>
        <w:t>Atelier 3 – La dimension politique de l’enseignement</w:t>
      </w:r>
    </w:p>
    <w:p w14:paraId="0200A6BA" w14:textId="4963E50D" w:rsidR="007F2BDD" w:rsidRDefault="007F2BDD" w:rsidP="00121FCB">
      <w:pPr>
        <w:spacing w:after="0"/>
        <w:rPr>
          <w:rStyle w:val="Titre2Car"/>
          <w:u w:val="none"/>
        </w:rPr>
      </w:pPr>
      <w:r>
        <w:rPr>
          <w:rStyle w:val="Titre2Car"/>
          <w:u w:val="none"/>
        </w:rPr>
        <w:t xml:space="preserve">En salle Vilar le </w:t>
      </w:r>
      <w:r w:rsidR="009F0CF7" w:rsidRPr="009F0CF7">
        <w:rPr>
          <w:rStyle w:val="Titre2Car"/>
          <w:u w:val="none"/>
        </w:rPr>
        <w:t>mardi 9 mai 2023</w:t>
      </w:r>
      <w:r w:rsidR="009F0CF7">
        <w:rPr>
          <w:rStyle w:val="Titre2Car"/>
          <w:u w:val="none"/>
        </w:rPr>
        <w:t xml:space="preserve"> </w:t>
      </w:r>
      <w:r w:rsidRPr="007F2BDD">
        <w:rPr>
          <w:rStyle w:val="Titre2Car"/>
          <w:u w:val="none"/>
        </w:rPr>
        <w:t>à 18h</w:t>
      </w:r>
      <w:r>
        <w:rPr>
          <w:rStyle w:val="Titre2Car"/>
          <w:u w:val="none"/>
        </w:rPr>
        <w:t xml:space="preserve">. </w:t>
      </w:r>
      <w:r w:rsidRPr="007F2BDD">
        <w:rPr>
          <w:rStyle w:val="Titre2Car"/>
          <w:u w:val="none"/>
        </w:rPr>
        <w:t>Durée : 2h.</w:t>
      </w:r>
    </w:p>
    <w:p w14:paraId="1856F639" w14:textId="72D069A6" w:rsidR="009F0CF7" w:rsidRPr="007F2BDD" w:rsidRDefault="009F0CF7" w:rsidP="00121FCB">
      <w:pPr>
        <w:spacing w:after="0"/>
        <w:rPr>
          <w:rStyle w:val="Titre2Car"/>
          <w:u w:val="none"/>
        </w:rPr>
      </w:pPr>
      <w:r w:rsidRPr="006A652E">
        <w:rPr>
          <w:rFonts w:ascii="Luciole" w:hAnsi="Luciole"/>
          <w:sz w:val="28"/>
          <w:szCs w:val="28"/>
        </w:rPr>
        <w:t>Pas de rencontre ou visite tactile préalables.</w:t>
      </w:r>
    </w:p>
    <w:p w14:paraId="2827BBBA" w14:textId="700F33D2" w:rsidR="00121FCB" w:rsidRDefault="007F2BDD" w:rsidP="00121FCB">
      <w:pPr>
        <w:spacing w:after="0"/>
        <w:rPr>
          <w:rFonts w:ascii="Luciole" w:hAnsi="Luciole"/>
          <w:sz w:val="28"/>
          <w:szCs w:val="28"/>
        </w:rPr>
      </w:pPr>
      <w:r w:rsidRPr="00B27EBD">
        <w:rPr>
          <w:rStyle w:val="Titre2Car"/>
        </w:rPr>
        <w:t>A propos d</w:t>
      </w:r>
      <w:r>
        <w:rPr>
          <w:rStyle w:val="Titre2Car"/>
        </w:rPr>
        <w:t>e l’atelier</w:t>
      </w:r>
      <w:r w:rsidRPr="006A652E">
        <w:rPr>
          <w:rFonts w:ascii="Luciole" w:hAnsi="Luciole"/>
          <w:sz w:val="28"/>
          <w:szCs w:val="28"/>
        </w:rPr>
        <w:t xml:space="preserve"> :</w:t>
      </w:r>
      <w:r>
        <w:rPr>
          <w:rFonts w:ascii="Luciole" w:eastAsiaTheme="majorEastAsia" w:hAnsi="Luciole" w:cstheme="majorBidi"/>
          <w:color w:val="2E74B5" w:themeColor="accent1" w:themeShade="BF"/>
          <w:sz w:val="32"/>
          <w:szCs w:val="32"/>
        </w:rPr>
        <w:t xml:space="preserve"> </w:t>
      </w:r>
      <w:r w:rsidR="00121FCB" w:rsidRPr="00121FCB">
        <w:rPr>
          <w:rFonts w:ascii="Luciole" w:hAnsi="Luciole"/>
          <w:sz w:val="28"/>
          <w:szCs w:val="28"/>
        </w:rPr>
        <w:t>Quels sont les enjeux démocratiques de ce service public ? Où en est la mobilisation syndicale des enseignants, des élèves, des personnels de vie scolaire, des personnels de direction ? Quels idéaux animent les professionnels de l’enseignement ?</w:t>
      </w:r>
    </w:p>
    <w:p w14:paraId="7289083A" w14:textId="77777777" w:rsidR="00121FCB" w:rsidRPr="006A652E" w:rsidRDefault="00121FCB" w:rsidP="00121FCB">
      <w:pPr>
        <w:spacing w:after="0"/>
        <w:rPr>
          <w:rFonts w:ascii="Luciole" w:hAnsi="Luciole"/>
          <w:sz w:val="28"/>
          <w:szCs w:val="28"/>
        </w:rPr>
      </w:pPr>
    </w:p>
    <w:p w14:paraId="55AA62BE" w14:textId="77777777" w:rsidR="009072FF" w:rsidRDefault="009072FF">
      <w:pPr>
        <w:spacing w:after="160" w:line="259" w:lineRule="auto"/>
        <w:jc w:val="left"/>
        <w:rPr>
          <w:rFonts w:ascii="Luciole" w:eastAsiaTheme="majorEastAsia" w:hAnsi="Luciole" w:cstheme="majorBidi"/>
          <w:color w:val="2E74B5" w:themeColor="accent1" w:themeShade="BF"/>
          <w:sz w:val="32"/>
          <w:szCs w:val="32"/>
        </w:rPr>
      </w:pPr>
      <w:r>
        <w:br w:type="page"/>
      </w:r>
    </w:p>
    <w:p w14:paraId="13592172" w14:textId="30F8D905" w:rsidR="00E75152" w:rsidRPr="00D63776" w:rsidRDefault="00894909" w:rsidP="00D63776">
      <w:pPr>
        <w:pStyle w:val="Titre1"/>
      </w:pPr>
      <w:r w:rsidRPr="00D63776">
        <w:lastRenderedPageBreak/>
        <w:t>Modalités pratiques</w:t>
      </w:r>
    </w:p>
    <w:p w14:paraId="0B144746" w14:textId="77777777" w:rsidR="008A1EF6" w:rsidRDefault="008A1EF6" w:rsidP="008A1EF6"/>
    <w:p w14:paraId="0C6FDEF8" w14:textId="14DC1714" w:rsidR="008A1EF6" w:rsidRPr="00A27176" w:rsidRDefault="008A1EF6" w:rsidP="00A27176">
      <w:pPr>
        <w:spacing w:after="0"/>
        <w:rPr>
          <w:rFonts w:ascii="Luciole" w:hAnsi="Luciole"/>
          <w:sz w:val="28"/>
          <w:szCs w:val="28"/>
        </w:rPr>
      </w:pPr>
      <w:r w:rsidRPr="00A27176">
        <w:rPr>
          <w:rFonts w:ascii="Luciole" w:hAnsi="Luciole"/>
          <w:sz w:val="28"/>
          <w:szCs w:val="28"/>
        </w:rPr>
        <w:t>Vous pouvez vous abonner (4 spectacles minimum dont au moins une création, voir plus bas les spectacles éligibles à l’abonnement) ou réserver vos spectacles en location (à l’unité).  Si vous bénéficiez de l’AAH-Allocation Adulte Handicapé, il est plus avantageux financièrement de vous diriger vers la location</w:t>
      </w:r>
      <w:r w:rsidR="00A27176">
        <w:rPr>
          <w:rFonts w:ascii="Luciole" w:hAnsi="Luciole"/>
          <w:sz w:val="28"/>
          <w:szCs w:val="28"/>
        </w:rPr>
        <w:t xml:space="preserve"> (places à l’unité)</w:t>
      </w:r>
      <w:r w:rsidRPr="00A27176">
        <w:rPr>
          <w:rFonts w:ascii="Luciole" w:hAnsi="Luciole"/>
          <w:sz w:val="28"/>
          <w:szCs w:val="28"/>
        </w:rPr>
        <w:t>.</w:t>
      </w:r>
    </w:p>
    <w:p w14:paraId="3AC978C8" w14:textId="77777777" w:rsidR="008A1EF6" w:rsidRPr="00A27176" w:rsidRDefault="008A1EF6" w:rsidP="00A27176">
      <w:pPr>
        <w:spacing w:after="0"/>
        <w:rPr>
          <w:rFonts w:ascii="Luciole" w:hAnsi="Luciole"/>
          <w:sz w:val="28"/>
          <w:szCs w:val="28"/>
        </w:rPr>
      </w:pPr>
      <w:r w:rsidRPr="00A27176">
        <w:rPr>
          <w:rFonts w:ascii="Luciole" w:hAnsi="Luciole"/>
          <w:sz w:val="28"/>
          <w:szCs w:val="28"/>
        </w:rPr>
        <w:t>Les tarifs indiqués ci-après sont applicables à tous les spectacles mentionnés dans ce document, proposés en audiodescription ou recommandés avec ou sans visite préalable, à l’exception de :</w:t>
      </w:r>
    </w:p>
    <w:p w14:paraId="5E2B5C55" w14:textId="77777777" w:rsidR="008A1EF6" w:rsidRPr="00A27176" w:rsidRDefault="008A1EF6" w:rsidP="00A27176">
      <w:pPr>
        <w:spacing w:after="0"/>
        <w:rPr>
          <w:rFonts w:ascii="Luciole" w:hAnsi="Luciole"/>
          <w:sz w:val="28"/>
          <w:szCs w:val="28"/>
        </w:rPr>
      </w:pPr>
      <w:r w:rsidRPr="00A27176">
        <w:rPr>
          <w:rFonts w:ascii="Luciole" w:hAnsi="Luciole"/>
          <w:sz w:val="28"/>
          <w:szCs w:val="28"/>
        </w:rPr>
        <w:t xml:space="preserve">Exposition Installations </w:t>
      </w:r>
      <w:proofErr w:type="spellStart"/>
      <w:r w:rsidRPr="00A27176">
        <w:rPr>
          <w:rFonts w:ascii="Luciole" w:hAnsi="Luciole"/>
          <w:sz w:val="28"/>
          <w:szCs w:val="28"/>
        </w:rPr>
        <w:t>sonographiques</w:t>
      </w:r>
      <w:proofErr w:type="spellEnd"/>
      <w:r w:rsidRPr="00A27176">
        <w:rPr>
          <w:rFonts w:ascii="Luciole" w:hAnsi="Luciole"/>
          <w:sz w:val="28"/>
          <w:szCs w:val="28"/>
        </w:rPr>
        <w:t> : entrée libre</w:t>
      </w:r>
    </w:p>
    <w:p w14:paraId="40821440" w14:textId="77777777" w:rsidR="008A1EF6" w:rsidRPr="00A27176" w:rsidRDefault="008A1EF6" w:rsidP="00A27176">
      <w:pPr>
        <w:spacing w:after="0"/>
        <w:rPr>
          <w:rFonts w:ascii="Luciole" w:hAnsi="Luciole"/>
          <w:sz w:val="28"/>
          <w:szCs w:val="28"/>
        </w:rPr>
      </w:pPr>
      <w:r w:rsidRPr="00A27176">
        <w:rPr>
          <w:rFonts w:ascii="Luciole" w:hAnsi="Luciole"/>
          <w:sz w:val="28"/>
          <w:szCs w:val="28"/>
        </w:rPr>
        <w:t>Ateliers 1, 2 et 3 de l’Harmonie Communale : entrée libre sur réservation</w:t>
      </w:r>
    </w:p>
    <w:p w14:paraId="594FC041" w14:textId="77777777" w:rsidR="008A1EF6" w:rsidRPr="00A27176" w:rsidRDefault="008A1EF6" w:rsidP="00A27176">
      <w:pPr>
        <w:spacing w:after="0"/>
        <w:rPr>
          <w:rFonts w:ascii="Luciole" w:hAnsi="Luciole"/>
          <w:sz w:val="28"/>
          <w:szCs w:val="28"/>
        </w:rPr>
      </w:pPr>
      <w:r w:rsidRPr="00A27176">
        <w:rPr>
          <w:rFonts w:ascii="Luciole" w:hAnsi="Luciole"/>
          <w:sz w:val="28"/>
          <w:szCs w:val="28"/>
        </w:rPr>
        <w:t>Veillée 1 de l’Harmonie Communale : 7€ plein tarif, 5€ tarif réduit (personne de moins de 30 ans, ou étudiante, ou détentrice de la CMI-Carte Mobilité Inclusion, ou allocataire de l’AAH-Allocation Adulte Handicapé, ou accompagnatrice de personne en situation de handicap, ou non imposable, ou demandeuse d’emploi)</w:t>
      </w:r>
    </w:p>
    <w:p w14:paraId="0C4058A5" w14:textId="77777777" w:rsidR="008A1EF6" w:rsidRPr="00A27176" w:rsidRDefault="008A1EF6" w:rsidP="00A27176">
      <w:pPr>
        <w:spacing w:after="0"/>
        <w:rPr>
          <w:rFonts w:ascii="Luciole" w:hAnsi="Luciole"/>
          <w:sz w:val="28"/>
          <w:szCs w:val="28"/>
        </w:rPr>
      </w:pPr>
    </w:p>
    <w:p w14:paraId="1B956B44" w14:textId="787D7463" w:rsidR="008A1EF6" w:rsidRPr="00A27176" w:rsidRDefault="008A1EF6" w:rsidP="00A27176">
      <w:pPr>
        <w:spacing w:after="0"/>
        <w:rPr>
          <w:rFonts w:ascii="Luciole" w:hAnsi="Luciole"/>
          <w:sz w:val="28"/>
          <w:szCs w:val="28"/>
          <w:u w:val="single"/>
        </w:rPr>
      </w:pPr>
      <w:r w:rsidRPr="00A27176">
        <w:rPr>
          <w:rFonts w:ascii="Luciole" w:hAnsi="Luciole"/>
          <w:sz w:val="28"/>
          <w:szCs w:val="28"/>
          <w:u w:val="single"/>
        </w:rPr>
        <w:t>Tarifs de l’abonnement</w:t>
      </w:r>
    </w:p>
    <w:p w14:paraId="4E40C174" w14:textId="77777777" w:rsidR="008A1EF6" w:rsidRPr="00A27176" w:rsidRDefault="008A1EF6" w:rsidP="00A27176">
      <w:pPr>
        <w:spacing w:after="0"/>
        <w:rPr>
          <w:rFonts w:ascii="Luciole" w:hAnsi="Luciole"/>
          <w:sz w:val="28"/>
          <w:szCs w:val="28"/>
        </w:rPr>
      </w:pPr>
      <w:r w:rsidRPr="00A27176">
        <w:rPr>
          <w:rFonts w:ascii="Luciole" w:hAnsi="Luciole"/>
          <w:sz w:val="28"/>
          <w:szCs w:val="28"/>
        </w:rPr>
        <w:t>Personnes de moins de 30 ans, ou détentrices de la CMI Carte Mobilité Inclusion, ou demandeuses d’emploi, ou non-imposables : 10€ la place</w:t>
      </w:r>
    </w:p>
    <w:p w14:paraId="254A705C" w14:textId="77777777" w:rsidR="008A1EF6" w:rsidRPr="00A27176" w:rsidRDefault="008A1EF6" w:rsidP="00A27176">
      <w:pPr>
        <w:spacing w:after="0"/>
        <w:rPr>
          <w:rFonts w:ascii="Luciole" w:hAnsi="Luciole"/>
          <w:sz w:val="28"/>
          <w:szCs w:val="28"/>
        </w:rPr>
      </w:pPr>
      <w:r w:rsidRPr="00A27176">
        <w:rPr>
          <w:rFonts w:ascii="Luciole" w:hAnsi="Luciole"/>
          <w:sz w:val="28"/>
          <w:szCs w:val="28"/>
        </w:rPr>
        <w:t>(Plein tarif de l’abonnement : 17€ la place, ou 15€ la place pour les personnes qui habitent ou travaillent à Villeurbanne)</w:t>
      </w:r>
    </w:p>
    <w:p w14:paraId="30FBC6D6" w14:textId="77777777" w:rsidR="008A1EF6" w:rsidRPr="00A27176" w:rsidRDefault="008A1EF6" w:rsidP="00A27176">
      <w:pPr>
        <w:spacing w:after="0"/>
        <w:rPr>
          <w:rFonts w:ascii="Luciole" w:hAnsi="Luciole"/>
          <w:sz w:val="28"/>
          <w:szCs w:val="28"/>
        </w:rPr>
      </w:pPr>
      <w:r w:rsidRPr="00A27176">
        <w:rPr>
          <w:rFonts w:ascii="Luciole" w:hAnsi="Luciole"/>
          <w:sz w:val="28"/>
          <w:szCs w:val="28"/>
        </w:rPr>
        <w:t>Sont éligibles à l’abonnement et accessibles pour les personnes déficientes visuelles :</w:t>
      </w:r>
    </w:p>
    <w:p w14:paraId="4607CFC4" w14:textId="75129E92" w:rsidR="008A1EF6" w:rsidRPr="00A27176" w:rsidRDefault="008A1EF6" w:rsidP="00A27176">
      <w:pPr>
        <w:spacing w:after="0"/>
        <w:rPr>
          <w:rFonts w:ascii="Luciole" w:hAnsi="Luciole"/>
          <w:sz w:val="28"/>
          <w:szCs w:val="28"/>
        </w:rPr>
      </w:pPr>
      <w:r w:rsidRPr="00A27176">
        <w:rPr>
          <w:rFonts w:ascii="Luciole" w:hAnsi="Luciole"/>
          <w:sz w:val="28"/>
          <w:szCs w:val="28"/>
        </w:rPr>
        <w:t>La Douleur, L’Avare, 1983 (</w:t>
      </w:r>
      <w:r w:rsidR="00A27176">
        <w:rPr>
          <w:rFonts w:ascii="Luciole" w:hAnsi="Luciole"/>
          <w:sz w:val="28"/>
          <w:szCs w:val="28"/>
        </w:rPr>
        <w:t>c</w:t>
      </w:r>
      <w:r w:rsidRPr="00A27176">
        <w:rPr>
          <w:rFonts w:ascii="Luciole" w:hAnsi="Luciole"/>
          <w:sz w:val="28"/>
          <w:szCs w:val="28"/>
        </w:rPr>
        <w:t>réation), Les Imprudents, Le Suicidé vaudeville soviétique (</w:t>
      </w:r>
      <w:r w:rsidR="00A27176">
        <w:rPr>
          <w:rFonts w:ascii="Luciole" w:hAnsi="Luciole"/>
          <w:sz w:val="28"/>
          <w:szCs w:val="28"/>
        </w:rPr>
        <w:t>c</w:t>
      </w:r>
      <w:r w:rsidRPr="00A27176">
        <w:rPr>
          <w:rFonts w:ascii="Luciole" w:hAnsi="Luciole"/>
          <w:sz w:val="28"/>
          <w:szCs w:val="28"/>
        </w:rPr>
        <w:t>réation), L’Espèce Humaine (</w:t>
      </w:r>
      <w:r w:rsidR="00A27176">
        <w:rPr>
          <w:rFonts w:ascii="Luciole" w:hAnsi="Luciole"/>
          <w:sz w:val="28"/>
          <w:szCs w:val="28"/>
        </w:rPr>
        <w:t>c</w:t>
      </w:r>
      <w:r w:rsidRPr="00A27176">
        <w:rPr>
          <w:rFonts w:ascii="Luciole" w:hAnsi="Luciole"/>
          <w:sz w:val="28"/>
          <w:szCs w:val="28"/>
        </w:rPr>
        <w:t>réation), Le Dragon, La Peur, Buffles, Olivier Masson doit-il mourir</w:t>
      </w:r>
      <w:r w:rsidR="00A27176">
        <w:rPr>
          <w:rFonts w:ascii="Luciole" w:hAnsi="Luciole"/>
          <w:sz w:val="28"/>
          <w:szCs w:val="28"/>
        </w:rPr>
        <w:t> ?</w:t>
      </w:r>
      <w:r w:rsidRPr="00A27176">
        <w:rPr>
          <w:rFonts w:ascii="Luciole" w:hAnsi="Luciole"/>
          <w:sz w:val="28"/>
          <w:szCs w:val="28"/>
        </w:rPr>
        <w:t xml:space="preserve">, L’Affaire </w:t>
      </w:r>
      <w:proofErr w:type="spellStart"/>
      <w:r w:rsidRPr="00A27176">
        <w:rPr>
          <w:rFonts w:ascii="Luciole" w:hAnsi="Luciole"/>
          <w:sz w:val="28"/>
          <w:szCs w:val="28"/>
        </w:rPr>
        <w:t>Correra</w:t>
      </w:r>
      <w:proofErr w:type="spellEnd"/>
      <w:r w:rsidRPr="00A27176">
        <w:rPr>
          <w:rFonts w:ascii="Luciole" w:hAnsi="Luciole"/>
          <w:sz w:val="28"/>
          <w:szCs w:val="28"/>
        </w:rPr>
        <w:t xml:space="preserve">.  </w:t>
      </w:r>
    </w:p>
    <w:p w14:paraId="34BA6BBE" w14:textId="6163FB9F" w:rsidR="008A1EF6" w:rsidRPr="00A27176" w:rsidRDefault="008A1EF6" w:rsidP="00A27176">
      <w:pPr>
        <w:spacing w:after="0"/>
        <w:rPr>
          <w:rFonts w:ascii="Luciole" w:hAnsi="Luciole"/>
          <w:sz w:val="28"/>
          <w:szCs w:val="28"/>
        </w:rPr>
      </w:pPr>
      <w:r w:rsidRPr="00A27176">
        <w:rPr>
          <w:rFonts w:ascii="Luciole" w:hAnsi="Luciole"/>
          <w:sz w:val="28"/>
          <w:szCs w:val="28"/>
        </w:rPr>
        <w:t xml:space="preserve">D’autres spectacles sont éligibles à l’abonnement mais ne bénéficient pas d’audiodescription ni de visite préalable, et nous semblent plus difficilement accessibles pour les personnes déficientes visuelles.  Il s’agit </w:t>
      </w:r>
      <w:r w:rsidRPr="00A27176">
        <w:rPr>
          <w:rFonts w:ascii="Luciole" w:hAnsi="Luciole"/>
          <w:sz w:val="28"/>
          <w:szCs w:val="28"/>
        </w:rPr>
        <w:lastRenderedPageBreak/>
        <w:t>de La Cerisaie, Le Roi Lear, Othello, La Crèche</w:t>
      </w:r>
      <w:r w:rsidR="00A27176">
        <w:rPr>
          <w:rFonts w:ascii="Luciole" w:hAnsi="Luciole"/>
          <w:sz w:val="28"/>
          <w:szCs w:val="28"/>
        </w:rPr>
        <w:t xml:space="preserve"> : </w:t>
      </w:r>
      <w:r w:rsidRPr="00A27176">
        <w:rPr>
          <w:rFonts w:ascii="Luciole" w:hAnsi="Luciole"/>
          <w:sz w:val="28"/>
          <w:szCs w:val="28"/>
        </w:rPr>
        <w:t xml:space="preserve">mécanique d’un conflit, France-fantôme, </w:t>
      </w:r>
      <w:proofErr w:type="spellStart"/>
      <w:r w:rsidRPr="00A27176">
        <w:rPr>
          <w:rFonts w:ascii="Luciole" w:hAnsi="Luciole"/>
          <w:sz w:val="28"/>
          <w:szCs w:val="28"/>
        </w:rPr>
        <w:t>Depois</w:t>
      </w:r>
      <w:proofErr w:type="spellEnd"/>
      <w:r w:rsidRPr="00A27176">
        <w:rPr>
          <w:rFonts w:ascii="Luciole" w:hAnsi="Luciole"/>
          <w:sz w:val="28"/>
          <w:szCs w:val="28"/>
        </w:rPr>
        <w:t xml:space="preserve"> do </w:t>
      </w:r>
      <w:proofErr w:type="spellStart"/>
      <w:r w:rsidRPr="00A27176">
        <w:rPr>
          <w:rFonts w:ascii="Luciole" w:hAnsi="Luciole"/>
          <w:sz w:val="28"/>
          <w:szCs w:val="28"/>
        </w:rPr>
        <w:t>Silêncio</w:t>
      </w:r>
      <w:proofErr w:type="spellEnd"/>
      <w:r w:rsidRPr="00A27176">
        <w:rPr>
          <w:rFonts w:ascii="Luciole" w:hAnsi="Luciole"/>
          <w:sz w:val="28"/>
          <w:szCs w:val="28"/>
        </w:rPr>
        <w:t xml:space="preserve">, Le Crocodile Trompeur </w:t>
      </w:r>
      <w:r w:rsidR="00A27176">
        <w:rPr>
          <w:rFonts w:ascii="Luciole" w:hAnsi="Luciole"/>
          <w:sz w:val="28"/>
          <w:szCs w:val="28"/>
        </w:rPr>
        <w:t xml:space="preserve">- </w:t>
      </w:r>
      <w:r w:rsidRPr="00A27176">
        <w:rPr>
          <w:rFonts w:ascii="Luciole" w:hAnsi="Luciole"/>
          <w:sz w:val="28"/>
          <w:szCs w:val="28"/>
        </w:rPr>
        <w:t>Didon et Enée.</w:t>
      </w:r>
    </w:p>
    <w:p w14:paraId="6EC4342F" w14:textId="77777777" w:rsidR="008A1EF6" w:rsidRPr="00A27176" w:rsidRDefault="008A1EF6" w:rsidP="00A27176">
      <w:pPr>
        <w:spacing w:after="0"/>
        <w:rPr>
          <w:rFonts w:ascii="Luciole" w:hAnsi="Luciole"/>
          <w:sz w:val="28"/>
          <w:szCs w:val="28"/>
        </w:rPr>
      </w:pPr>
    </w:p>
    <w:p w14:paraId="7812D8F2" w14:textId="596EA882" w:rsidR="008A1EF6" w:rsidRPr="00A27176" w:rsidRDefault="008A1EF6" w:rsidP="00A27176">
      <w:pPr>
        <w:spacing w:after="0"/>
        <w:rPr>
          <w:rFonts w:ascii="Luciole" w:hAnsi="Luciole"/>
          <w:sz w:val="28"/>
          <w:szCs w:val="28"/>
          <w:u w:val="single"/>
        </w:rPr>
      </w:pPr>
      <w:r w:rsidRPr="00A27176">
        <w:rPr>
          <w:rFonts w:ascii="Luciole" w:hAnsi="Luciole"/>
          <w:sz w:val="28"/>
          <w:szCs w:val="28"/>
          <w:u w:val="single"/>
        </w:rPr>
        <w:t>Tarifs de la location pour les spectateurs de moins de 30 ans</w:t>
      </w:r>
    </w:p>
    <w:p w14:paraId="0619AF15" w14:textId="77777777" w:rsidR="008A1EF6" w:rsidRPr="00A27176" w:rsidRDefault="008A1EF6" w:rsidP="00A27176">
      <w:pPr>
        <w:spacing w:after="0"/>
        <w:rPr>
          <w:rFonts w:ascii="Luciole" w:hAnsi="Luciole"/>
          <w:sz w:val="28"/>
          <w:szCs w:val="28"/>
        </w:rPr>
      </w:pPr>
      <w:r w:rsidRPr="00A27176">
        <w:rPr>
          <w:rFonts w:ascii="Luciole" w:hAnsi="Luciole"/>
          <w:sz w:val="28"/>
          <w:szCs w:val="28"/>
        </w:rPr>
        <w:t>Allocataires de l’AAH-Allocation Adulte Handicapé : 7€ la place</w:t>
      </w:r>
    </w:p>
    <w:p w14:paraId="225E7326" w14:textId="77777777" w:rsidR="008A1EF6" w:rsidRPr="00A27176" w:rsidRDefault="008A1EF6" w:rsidP="00A27176">
      <w:pPr>
        <w:spacing w:after="0"/>
        <w:rPr>
          <w:rFonts w:ascii="Luciole" w:hAnsi="Luciole"/>
          <w:sz w:val="28"/>
          <w:szCs w:val="28"/>
        </w:rPr>
      </w:pPr>
      <w:r w:rsidRPr="00A27176">
        <w:rPr>
          <w:rFonts w:ascii="Luciole" w:hAnsi="Luciole"/>
          <w:sz w:val="28"/>
          <w:szCs w:val="28"/>
        </w:rPr>
        <w:t>Jeunes non bénéficiaires de l’AAH : 12€</w:t>
      </w:r>
    </w:p>
    <w:p w14:paraId="1C744D54" w14:textId="77777777" w:rsidR="008A1EF6" w:rsidRPr="00A27176" w:rsidRDefault="008A1EF6" w:rsidP="00A27176">
      <w:pPr>
        <w:spacing w:after="0"/>
        <w:rPr>
          <w:rFonts w:ascii="Luciole" w:hAnsi="Luciole"/>
          <w:sz w:val="28"/>
          <w:szCs w:val="28"/>
        </w:rPr>
      </w:pPr>
      <w:r w:rsidRPr="00A27176">
        <w:rPr>
          <w:rFonts w:ascii="Luciole" w:hAnsi="Luciole"/>
          <w:sz w:val="28"/>
          <w:szCs w:val="28"/>
        </w:rPr>
        <w:t>Adhésion jeune : pour 8€ vous adhérez au projet artistique du TNP et bénéficiez du tarif de 8€ la place</w:t>
      </w:r>
    </w:p>
    <w:p w14:paraId="5AC0E330" w14:textId="267CCFEC" w:rsidR="008A1EF6" w:rsidRPr="00A27176" w:rsidRDefault="008A1EF6" w:rsidP="00A27176">
      <w:pPr>
        <w:spacing w:after="0"/>
        <w:rPr>
          <w:rFonts w:ascii="Luciole" w:hAnsi="Luciole"/>
          <w:sz w:val="28"/>
          <w:szCs w:val="28"/>
        </w:rPr>
      </w:pPr>
      <w:r w:rsidRPr="00A27176">
        <w:rPr>
          <w:rFonts w:ascii="Luciole" w:hAnsi="Luciole"/>
          <w:sz w:val="28"/>
          <w:szCs w:val="28"/>
        </w:rPr>
        <w:t>Astuce : les étudiants de moins de 30 ans bénéficient du tarif de 7€ la place pour les représentations des samedis soirs</w:t>
      </w:r>
    </w:p>
    <w:p w14:paraId="34D8826D" w14:textId="77777777" w:rsidR="008A1EF6" w:rsidRPr="00A27176" w:rsidRDefault="008A1EF6" w:rsidP="00A27176">
      <w:pPr>
        <w:spacing w:after="0"/>
        <w:rPr>
          <w:rFonts w:ascii="Luciole" w:hAnsi="Luciole"/>
          <w:sz w:val="28"/>
          <w:szCs w:val="28"/>
        </w:rPr>
      </w:pPr>
      <w:r w:rsidRPr="00A27176">
        <w:rPr>
          <w:rFonts w:ascii="Luciole" w:hAnsi="Luciole"/>
          <w:sz w:val="28"/>
          <w:szCs w:val="28"/>
        </w:rPr>
        <w:t>Tarifs de la location pour les adultes de 30 ans ou plus :</w:t>
      </w:r>
    </w:p>
    <w:p w14:paraId="71106F34" w14:textId="77777777" w:rsidR="008A1EF6" w:rsidRPr="00A27176" w:rsidRDefault="008A1EF6" w:rsidP="00A27176">
      <w:pPr>
        <w:spacing w:after="0"/>
        <w:rPr>
          <w:rFonts w:ascii="Luciole" w:hAnsi="Luciole"/>
          <w:sz w:val="28"/>
          <w:szCs w:val="28"/>
        </w:rPr>
      </w:pPr>
      <w:r w:rsidRPr="00A27176">
        <w:rPr>
          <w:rFonts w:ascii="Luciole" w:hAnsi="Luciole"/>
          <w:sz w:val="28"/>
          <w:szCs w:val="28"/>
        </w:rPr>
        <w:t>Allocataires de l’AAH-Allocation Adulte Handicapé : 7€ la place</w:t>
      </w:r>
    </w:p>
    <w:p w14:paraId="1E871567" w14:textId="77777777" w:rsidR="008A1EF6" w:rsidRPr="00A27176" w:rsidRDefault="008A1EF6" w:rsidP="00A27176">
      <w:pPr>
        <w:spacing w:after="0"/>
        <w:rPr>
          <w:rFonts w:ascii="Luciole" w:hAnsi="Luciole"/>
          <w:sz w:val="28"/>
          <w:szCs w:val="28"/>
        </w:rPr>
      </w:pPr>
      <w:r w:rsidRPr="00A27176">
        <w:rPr>
          <w:rFonts w:ascii="Luciole" w:hAnsi="Luciole"/>
          <w:sz w:val="28"/>
          <w:szCs w:val="28"/>
        </w:rPr>
        <w:t>Personne détentrice de la CMI-Carte Mobilité Inclusion : 14€ la place</w:t>
      </w:r>
    </w:p>
    <w:p w14:paraId="3F4CDF78" w14:textId="77777777" w:rsidR="008A1EF6" w:rsidRPr="00A27176" w:rsidRDefault="008A1EF6" w:rsidP="00A27176">
      <w:pPr>
        <w:spacing w:after="0"/>
        <w:rPr>
          <w:rFonts w:ascii="Luciole" w:hAnsi="Luciole"/>
          <w:sz w:val="28"/>
          <w:szCs w:val="28"/>
        </w:rPr>
      </w:pPr>
      <w:r w:rsidRPr="00A27176">
        <w:rPr>
          <w:rFonts w:ascii="Luciole" w:hAnsi="Luciole"/>
          <w:sz w:val="28"/>
          <w:szCs w:val="28"/>
        </w:rPr>
        <w:t>Accompagnatrice ou accompagnateur d’une personne en situation de handicap : 14€ la place</w:t>
      </w:r>
    </w:p>
    <w:p w14:paraId="0325CA46" w14:textId="77777777" w:rsidR="008A1EF6" w:rsidRPr="00A27176" w:rsidRDefault="008A1EF6" w:rsidP="00A27176">
      <w:pPr>
        <w:spacing w:after="0"/>
        <w:rPr>
          <w:rFonts w:ascii="Luciole" w:hAnsi="Luciole"/>
          <w:sz w:val="28"/>
          <w:szCs w:val="28"/>
        </w:rPr>
      </w:pPr>
      <w:r w:rsidRPr="00A27176">
        <w:rPr>
          <w:rFonts w:ascii="Luciole" w:hAnsi="Luciole"/>
          <w:sz w:val="28"/>
          <w:szCs w:val="28"/>
        </w:rPr>
        <w:t>Personne demandeuse d’emploi, ou non imposable : 14€ la place</w:t>
      </w:r>
    </w:p>
    <w:p w14:paraId="5BCDA470" w14:textId="77777777" w:rsidR="008A1EF6" w:rsidRPr="00A27176" w:rsidRDefault="008A1EF6" w:rsidP="00A27176">
      <w:pPr>
        <w:spacing w:after="0"/>
        <w:rPr>
          <w:rFonts w:ascii="Luciole" w:hAnsi="Luciole"/>
          <w:sz w:val="28"/>
          <w:szCs w:val="28"/>
        </w:rPr>
      </w:pPr>
      <w:r w:rsidRPr="00A27176">
        <w:rPr>
          <w:rFonts w:ascii="Luciole" w:hAnsi="Luciole"/>
          <w:sz w:val="28"/>
          <w:szCs w:val="28"/>
        </w:rPr>
        <w:t>Personne retraitée : 20€ la place</w:t>
      </w:r>
    </w:p>
    <w:p w14:paraId="7B2A41B1" w14:textId="77777777" w:rsidR="008A1EF6" w:rsidRPr="00A27176" w:rsidRDefault="008A1EF6" w:rsidP="00A27176">
      <w:pPr>
        <w:spacing w:after="0"/>
        <w:rPr>
          <w:rFonts w:ascii="Luciole" w:hAnsi="Luciole"/>
          <w:sz w:val="28"/>
          <w:szCs w:val="28"/>
        </w:rPr>
      </w:pPr>
      <w:r w:rsidRPr="00A27176">
        <w:rPr>
          <w:rFonts w:ascii="Luciole" w:hAnsi="Luciole"/>
          <w:sz w:val="28"/>
          <w:szCs w:val="28"/>
        </w:rPr>
        <w:t>Plein tarif : 25€</w:t>
      </w:r>
    </w:p>
    <w:p w14:paraId="38622207" w14:textId="1D414F87" w:rsidR="008A1EF6" w:rsidRPr="00A27176" w:rsidRDefault="008A1EF6" w:rsidP="00A27176">
      <w:pPr>
        <w:spacing w:after="0"/>
        <w:rPr>
          <w:rFonts w:ascii="Luciole" w:hAnsi="Luciole"/>
          <w:sz w:val="28"/>
          <w:szCs w:val="28"/>
        </w:rPr>
      </w:pPr>
      <w:r w:rsidRPr="00A27176">
        <w:rPr>
          <w:rFonts w:ascii="Luciole" w:hAnsi="Luciole"/>
          <w:sz w:val="28"/>
          <w:szCs w:val="28"/>
        </w:rPr>
        <w:t>Toutes les propositions de la programmation 2022-2023 sont réservables en location.</w:t>
      </w:r>
    </w:p>
    <w:p w14:paraId="27C02EA0" w14:textId="3BECEC7E" w:rsidR="008A1EF6" w:rsidRPr="00A27176" w:rsidRDefault="008A1EF6" w:rsidP="00A27176">
      <w:pPr>
        <w:spacing w:after="0"/>
        <w:rPr>
          <w:rFonts w:ascii="Luciole" w:hAnsi="Luciole"/>
          <w:sz w:val="28"/>
          <w:szCs w:val="28"/>
        </w:rPr>
      </w:pPr>
      <w:r w:rsidRPr="00A27176">
        <w:rPr>
          <w:rFonts w:ascii="Luciole" w:hAnsi="Luciole"/>
          <w:sz w:val="28"/>
          <w:szCs w:val="28"/>
        </w:rPr>
        <w:t>Pour connaître l’ensemble de la programmation, merci de vous référer au site internet du TNP en cliquant</w:t>
      </w:r>
      <w:r w:rsidR="00A27176" w:rsidRPr="00A27176">
        <w:t xml:space="preserve"> </w:t>
      </w:r>
      <w:hyperlink r:id="rId9" w:history="1">
        <w:r w:rsidR="00A27176">
          <w:rPr>
            <w:rStyle w:val="Lienhypertexte"/>
          </w:rPr>
          <w:t>ICI</w:t>
        </w:r>
      </w:hyperlink>
      <w:r w:rsidRPr="00A27176">
        <w:rPr>
          <w:rFonts w:ascii="Luciole" w:hAnsi="Luciole"/>
          <w:sz w:val="28"/>
          <w:szCs w:val="28"/>
        </w:rPr>
        <w:t xml:space="preserve"> </w:t>
      </w:r>
    </w:p>
    <w:p w14:paraId="1A4DC012" w14:textId="77777777" w:rsidR="00CF23AB" w:rsidRPr="006A652E" w:rsidRDefault="00CF23AB" w:rsidP="001B1C02">
      <w:pPr>
        <w:spacing w:after="0"/>
        <w:rPr>
          <w:rFonts w:ascii="Luciole" w:hAnsi="Luciole"/>
          <w:sz w:val="28"/>
          <w:szCs w:val="28"/>
        </w:rPr>
      </w:pPr>
    </w:p>
    <w:p w14:paraId="4C8FAAF5" w14:textId="4C019A3C" w:rsidR="00BF4D97" w:rsidRPr="006A652E" w:rsidRDefault="008357FC" w:rsidP="001B1C02">
      <w:pPr>
        <w:spacing w:after="0"/>
        <w:rPr>
          <w:rFonts w:ascii="Luciole" w:hAnsi="Luciole"/>
          <w:sz w:val="28"/>
          <w:szCs w:val="28"/>
        </w:rPr>
      </w:pPr>
      <w:r w:rsidRPr="000E3259">
        <w:rPr>
          <w:rStyle w:val="Titre2Car"/>
        </w:rPr>
        <w:t>Règleme</w:t>
      </w:r>
      <w:r w:rsidR="008C1FB7" w:rsidRPr="000E3259">
        <w:rPr>
          <w:rStyle w:val="Titre2Car"/>
        </w:rPr>
        <w:t>nt</w:t>
      </w:r>
      <w:r w:rsidR="008C1FB7" w:rsidRPr="006A652E">
        <w:rPr>
          <w:rFonts w:ascii="Calibri" w:hAnsi="Calibri" w:cs="Calibri"/>
          <w:sz w:val="28"/>
          <w:szCs w:val="28"/>
        </w:rPr>
        <w:t> </w:t>
      </w:r>
      <w:r w:rsidR="008C1FB7" w:rsidRPr="006A652E">
        <w:rPr>
          <w:rFonts w:ascii="Luciole" w:hAnsi="Luciole"/>
          <w:sz w:val="28"/>
          <w:szCs w:val="28"/>
        </w:rPr>
        <w:t>: par ch</w:t>
      </w:r>
      <w:r w:rsidR="008C1FB7" w:rsidRPr="006A652E">
        <w:rPr>
          <w:rFonts w:ascii="Luciole" w:hAnsi="Luciole" w:cs="Luciole"/>
          <w:sz w:val="28"/>
          <w:szCs w:val="28"/>
        </w:rPr>
        <w:t>è</w:t>
      </w:r>
      <w:r w:rsidR="008C1FB7" w:rsidRPr="006A652E">
        <w:rPr>
          <w:rFonts w:ascii="Luciole" w:hAnsi="Luciole"/>
          <w:sz w:val="28"/>
          <w:szCs w:val="28"/>
        </w:rPr>
        <w:t xml:space="preserve">que </w:t>
      </w:r>
      <w:r w:rsidR="008C1FB7" w:rsidRPr="006A652E">
        <w:rPr>
          <w:rFonts w:ascii="Luciole" w:hAnsi="Luciole" w:cs="Luciole"/>
          <w:sz w:val="28"/>
          <w:szCs w:val="28"/>
        </w:rPr>
        <w:t>à</w:t>
      </w:r>
      <w:r w:rsidR="008C1FB7" w:rsidRPr="006A652E">
        <w:rPr>
          <w:rFonts w:ascii="Luciole" w:hAnsi="Luciole"/>
          <w:sz w:val="28"/>
          <w:szCs w:val="28"/>
        </w:rPr>
        <w:t xml:space="preserve"> l</w:t>
      </w:r>
      <w:r w:rsidR="008C1FB7" w:rsidRPr="006A652E">
        <w:rPr>
          <w:rFonts w:ascii="Luciole" w:hAnsi="Luciole" w:cs="Luciole"/>
          <w:sz w:val="28"/>
          <w:szCs w:val="28"/>
        </w:rPr>
        <w:t>’</w:t>
      </w:r>
      <w:r w:rsidR="008C1FB7" w:rsidRPr="006A652E">
        <w:rPr>
          <w:rFonts w:ascii="Luciole" w:hAnsi="Luciole"/>
          <w:sz w:val="28"/>
          <w:szCs w:val="28"/>
        </w:rPr>
        <w:t>ordre du Th</w:t>
      </w:r>
      <w:r w:rsidR="008C1FB7" w:rsidRPr="006A652E">
        <w:rPr>
          <w:rFonts w:ascii="Luciole" w:hAnsi="Luciole" w:cs="Luciole"/>
          <w:sz w:val="28"/>
          <w:szCs w:val="28"/>
        </w:rPr>
        <w:t>éâ</w:t>
      </w:r>
      <w:r w:rsidR="008C1FB7" w:rsidRPr="006A652E">
        <w:rPr>
          <w:rFonts w:ascii="Luciole" w:hAnsi="Luciole"/>
          <w:sz w:val="28"/>
          <w:szCs w:val="28"/>
        </w:rPr>
        <w:t>tre de la Cit</w:t>
      </w:r>
      <w:r w:rsidR="008C1FB7" w:rsidRPr="006A652E">
        <w:rPr>
          <w:rFonts w:ascii="Luciole" w:hAnsi="Luciole" w:cs="Luciole"/>
          <w:sz w:val="28"/>
          <w:szCs w:val="28"/>
        </w:rPr>
        <w:t>é</w:t>
      </w:r>
      <w:r w:rsidRPr="006A652E">
        <w:rPr>
          <w:rFonts w:ascii="Luciole" w:hAnsi="Luciole"/>
          <w:sz w:val="28"/>
          <w:szCs w:val="28"/>
        </w:rPr>
        <w:t xml:space="preserve"> ou par CB</w:t>
      </w:r>
    </w:p>
    <w:p w14:paraId="34230AA0" w14:textId="0E5BAF90" w:rsidR="00864A13" w:rsidRPr="006A652E" w:rsidRDefault="00EA11F7" w:rsidP="001B1C02">
      <w:pPr>
        <w:spacing w:after="0"/>
        <w:rPr>
          <w:rFonts w:ascii="Luciole" w:hAnsi="Luciole"/>
          <w:sz w:val="28"/>
          <w:szCs w:val="28"/>
        </w:rPr>
      </w:pPr>
      <w:r w:rsidRPr="006A652E">
        <w:rPr>
          <w:rFonts w:ascii="Luciole" w:hAnsi="Luciole"/>
          <w:sz w:val="28"/>
          <w:szCs w:val="28"/>
        </w:rPr>
        <w:t>Le TNP est partenaire des dispositifs suivants</w:t>
      </w:r>
      <w:r w:rsidR="008357FC" w:rsidRPr="006A652E">
        <w:rPr>
          <w:rFonts w:ascii="Calibri" w:hAnsi="Calibri" w:cs="Calibri"/>
          <w:sz w:val="28"/>
          <w:szCs w:val="28"/>
        </w:rPr>
        <w:t> </w:t>
      </w:r>
      <w:r w:rsidR="008357FC" w:rsidRPr="006A652E">
        <w:rPr>
          <w:rFonts w:ascii="Luciole" w:hAnsi="Luciole"/>
          <w:sz w:val="28"/>
          <w:szCs w:val="28"/>
        </w:rPr>
        <w:t>:</w:t>
      </w:r>
      <w:r w:rsidRPr="006A652E">
        <w:rPr>
          <w:rFonts w:ascii="Luciole" w:hAnsi="Luciole"/>
          <w:sz w:val="28"/>
          <w:szCs w:val="28"/>
        </w:rPr>
        <w:t xml:space="preserve"> </w:t>
      </w:r>
      <w:proofErr w:type="spellStart"/>
      <w:r w:rsidR="00864A13" w:rsidRPr="006A652E">
        <w:rPr>
          <w:rFonts w:ascii="Luciole" w:hAnsi="Luciole"/>
          <w:sz w:val="28"/>
          <w:szCs w:val="28"/>
        </w:rPr>
        <w:t>Pass</w:t>
      </w:r>
      <w:proofErr w:type="spellEnd"/>
      <w:r w:rsidR="00864A13" w:rsidRPr="006A652E">
        <w:rPr>
          <w:rFonts w:ascii="Luciole" w:hAnsi="Luciole"/>
          <w:sz w:val="28"/>
          <w:szCs w:val="28"/>
        </w:rPr>
        <w:t xml:space="preserve"> Culture</w:t>
      </w:r>
      <w:r w:rsidR="00BF4D97" w:rsidRPr="006A652E">
        <w:rPr>
          <w:rFonts w:ascii="Luciole" w:hAnsi="Luciole"/>
          <w:sz w:val="28"/>
          <w:szCs w:val="28"/>
        </w:rPr>
        <w:t xml:space="preserve"> de la Métropole de </w:t>
      </w:r>
      <w:r w:rsidRPr="006A652E">
        <w:rPr>
          <w:rFonts w:ascii="Luciole" w:hAnsi="Luciole"/>
          <w:sz w:val="28"/>
          <w:szCs w:val="28"/>
        </w:rPr>
        <w:t xml:space="preserve">Lyon, </w:t>
      </w:r>
      <w:proofErr w:type="spellStart"/>
      <w:r w:rsidRPr="006A652E">
        <w:rPr>
          <w:rFonts w:ascii="Luciole" w:hAnsi="Luciole"/>
          <w:sz w:val="28"/>
          <w:szCs w:val="28"/>
        </w:rPr>
        <w:t>Pass</w:t>
      </w:r>
      <w:proofErr w:type="spellEnd"/>
      <w:r w:rsidRPr="006A652E">
        <w:rPr>
          <w:rFonts w:ascii="Luciole" w:hAnsi="Luciole"/>
          <w:sz w:val="28"/>
          <w:szCs w:val="28"/>
        </w:rPr>
        <w:t xml:space="preserve"> Culture national et</w:t>
      </w:r>
      <w:r w:rsidR="00BF4D97" w:rsidRPr="006A652E">
        <w:rPr>
          <w:rFonts w:ascii="Luciole" w:hAnsi="Luciole"/>
          <w:sz w:val="28"/>
          <w:szCs w:val="28"/>
        </w:rPr>
        <w:t xml:space="preserve"> </w:t>
      </w:r>
      <w:proofErr w:type="spellStart"/>
      <w:r w:rsidR="00BF4D97" w:rsidRPr="006A652E">
        <w:rPr>
          <w:rFonts w:ascii="Luciole" w:hAnsi="Luciole"/>
          <w:sz w:val="28"/>
          <w:szCs w:val="28"/>
        </w:rPr>
        <w:t>Pass’Région</w:t>
      </w:r>
      <w:proofErr w:type="spellEnd"/>
      <w:r w:rsidRPr="006A652E">
        <w:rPr>
          <w:rFonts w:ascii="Luciole" w:hAnsi="Luciole"/>
          <w:sz w:val="28"/>
          <w:szCs w:val="28"/>
        </w:rPr>
        <w:t>.</w:t>
      </w:r>
    </w:p>
    <w:p w14:paraId="0EB60BFE" w14:textId="7A2B2D95" w:rsidR="008357FC" w:rsidRPr="006A652E" w:rsidRDefault="008357FC" w:rsidP="001B1C02">
      <w:pPr>
        <w:spacing w:after="0"/>
        <w:rPr>
          <w:rFonts w:ascii="Luciole" w:hAnsi="Luciole"/>
          <w:sz w:val="28"/>
          <w:szCs w:val="28"/>
        </w:rPr>
      </w:pPr>
      <w:r w:rsidRPr="000E3259">
        <w:rPr>
          <w:rStyle w:val="Titre2Car"/>
        </w:rPr>
        <w:t>Vos contacts au TNP</w:t>
      </w:r>
      <w:r w:rsidRPr="006A652E">
        <w:rPr>
          <w:rFonts w:ascii="Calibri" w:hAnsi="Calibri" w:cs="Calibri"/>
          <w:sz w:val="28"/>
          <w:szCs w:val="28"/>
        </w:rPr>
        <w:t> </w:t>
      </w:r>
      <w:r w:rsidRPr="006A652E">
        <w:rPr>
          <w:rFonts w:ascii="Luciole" w:hAnsi="Luciole"/>
          <w:sz w:val="28"/>
          <w:szCs w:val="28"/>
        </w:rPr>
        <w:t>:</w:t>
      </w:r>
    </w:p>
    <w:p w14:paraId="65809DF8" w14:textId="1B56006F" w:rsidR="008357FC" w:rsidRPr="006A652E" w:rsidRDefault="008357FC" w:rsidP="001B1C02">
      <w:pPr>
        <w:spacing w:after="0"/>
        <w:rPr>
          <w:rFonts w:ascii="Luciole" w:hAnsi="Luciole"/>
          <w:sz w:val="28"/>
          <w:szCs w:val="28"/>
        </w:rPr>
      </w:pPr>
      <w:r w:rsidRPr="006A652E">
        <w:rPr>
          <w:rFonts w:ascii="Luciole" w:hAnsi="Luciole"/>
          <w:sz w:val="28"/>
          <w:szCs w:val="28"/>
        </w:rPr>
        <w:t>Etudiants</w:t>
      </w:r>
      <w:r w:rsidR="00EA11F7" w:rsidRPr="006A652E">
        <w:rPr>
          <w:rFonts w:ascii="Luciole" w:hAnsi="Luciole"/>
          <w:sz w:val="28"/>
          <w:szCs w:val="28"/>
        </w:rPr>
        <w:t xml:space="preserve"> ou jeunes de moins de 30 ans</w:t>
      </w:r>
      <w:r w:rsidRPr="006A652E">
        <w:rPr>
          <w:rFonts w:ascii="Calibri" w:hAnsi="Calibri" w:cs="Calibri"/>
          <w:sz w:val="28"/>
          <w:szCs w:val="28"/>
        </w:rPr>
        <w:t> </w:t>
      </w:r>
      <w:r w:rsidRPr="006A652E">
        <w:rPr>
          <w:rFonts w:ascii="Luciole" w:hAnsi="Luciole"/>
          <w:sz w:val="28"/>
          <w:szCs w:val="28"/>
        </w:rPr>
        <w:t>: Juliette Kahn, 0</w:t>
      </w:r>
      <w:r w:rsidRPr="006A652E">
        <w:rPr>
          <w:rFonts w:ascii="Luciole" w:hAnsi="Luciole"/>
          <w:sz w:val="28"/>
          <w:szCs w:val="28"/>
          <w:lang w:eastAsia="fr-FR"/>
        </w:rPr>
        <w:t>4 78 03 30 24 (ligne directe),</w:t>
      </w:r>
      <w:r w:rsidRPr="006A652E">
        <w:rPr>
          <w:rFonts w:ascii="Luciole" w:hAnsi="Luciole"/>
          <w:sz w:val="28"/>
          <w:szCs w:val="28"/>
        </w:rPr>
        <w:t xml:space="preserve"> </w:t>
      </w:r>
      <w:hyperlink r:id="rId10" w:history="1">
        <w:r w:rsidR="00A27176" w:rsidRPr="00846611">
          <w:rPr>
            <w:rStyle w:val="Lienhypertexte"/>
            <w:rFonts w:ascii="Luciole" w:hAnsi="Luciole"/>
            <w:sz w:val="28"/>
            <w:szCs w:val="28"/>
            <w:lang w:eastAsia="fr-FR"/>
          </w:rPr>
          <w:t>j.kahn@tnp-villeurbanne.com</w:t>
        </w:r>
      </w:hyperlink>
    </w:p>
    <w:p w14:paraId="3340441D" w14:textId="5BAB832B" w:rsidR="00610C9E" w:rsidRPr="006A652E" w:rsidRDefault="00610C9E" w:rsidP="001B1C02">
      <w:pPr>
        <w:spacing w:after="0"/>
        <w:rPr>
          <w:rFonts w:ascii="Luciole" w:hAnsi="Luciole"/>
          <w:sz w:val="28"/>
          <w:szCs w:val="28"/>
          <w:lang w:eastAsia="fr-FR"/>
        </w:rPr>
      </w:pPr>
      <w:r w:rsidRPr="006A652E">
        <w:rPr>
          <w:rFonts w:ascii="Luciole" w:hAnsi="Luciole"/>
          <w:sz w:val="28"/>
          <w:szCs w:val="28"/>
        </w:rPr>
        <w:t>Spectateurs</w:t>
      </w:r>
      <w:r w:rsidR="008F27F6" w:rsidRPr="006A652E">
        <w:rPr>
          <w:rFonts w:ascii="Luciole" w:hAnsi="Luciole"/>
          <w:sz w:val="28"/>
          <w:szCs w:val="28"/>
        </w:rPr>
        <w:t xml:space="preserve"> de 30 ans</w:t>
      </w:r>
      <w:r w:rsidR="00B1602A" w:rsidRPr="006A652E">
        <w:rPr>
          <w:rFonts w:ascii="Luciole" w:hAnsi="Luciole"/>
          <w:sz w:val="28"/>
          <w:szCs w:val="28"/>
        </w:rPr>
        <w:t xml:space="preserve"> et plus</w:t>
      </w:r>
      <w:r w:rsidR="008F27F6" w:rsidRPr="006A652E">
        <w:rPr>
          <w:rFonts w:ascii="Calibri" w:hAnsi="Calibri" w:cs="Calibri"/>
          <w:sz w:val="28"/>
          <w:szCs w:val="28"/>
        </w:rPr>
        <w:t> </w:t>
      </w:r>
      <w:r w:rsidR="008F27F6" w:rsidRPr="006A652E">
        <w:rPr>
          <w:rFonts w:ascii="Luciole" w:hAnsi="Luciole"/>
          <w:sz w:val="28"/>
          <w:szCs w:val="28"/>
        </w:rPr>
        <w:t>:</w:t>
      </w:r>
      <w:r w:rsidR="008357FC" w:rsidRPr="006A652E">
        <w:rPr>
          <w:rFonts w:ascii="Luciole" w:hAnsi="Luciole"/>
          <w:sz w:val="28"/>
          <w:szCs w:val="28"/>
        </w:rPr>
        <w:t xml:space="preserve"> </w:t>
      </w:r>
      <w:r w:rsidRPr="006A652E">
        <w:rPr>
          <w:rFonts w:ascii="Luciole" w:hAnsi="Luciole"/>
          <w:sz w:val="28"/>
          <w:szCs w:val="28"/>
        </w:rPr>
        <w:t>Sylvie Moreau, 0</w:t>
      </w:r>
      <w:r w:rsidRPr="006A652E">
        <w:rPr>
          <w:rFonts w:ascii="Luciole" w:hAnsi="Luciole"/>
          <w:sz w:val="28"/>
          <w:szCs w:val="28"/>
          <w:lang w:eastAsia="fr-FR"/>
        </w:rPr>
        <w:t>4 78 03 30 13 (ligne directe),</w:t>
      </w:r>
      <w:r w:rsidRPr="006A652E">
        <w:rPr>
          <w:rFonts w:ascii="Luciole" w:hAnsi="Luciole"/>
          <w:sz w:val="28"/>
          <w:szCs w:val="28"/>
        </w:rPr>
        <w:t xml:space="preserve"> </w:t>
      </w:r>
      <w:hyperlink r:id="rId11" w:history="1">
        <w:r w:rsidRPr="000E3259">
          <w:rPr>
            <w:rStyle w:val="Lienhypertexte"/>
            <w:rFonts w:ascii="Luciole" w:hAnsi="Luciole"/>
            <w:sz w:val="28"/>
            <w:szCs w:val="28"/>
            <w:lang w:eastAsia="fr-FR"/>
          </w:rPr>
          <w:t>s.moreau@tnp-villeurbanne.com</w:t>
        </w:r>
      </w:hyperlink>
    </w:p>
    <w:p w14:paraId="04BDA232" w14:textId="77777777" w:rsidR="00A27176" w:rsidRDefault="00A27176" w:rsidP="00D4131A">
      <w:pPr>
        <w:spacing w:after="0"/>
        <w:rPr>
          <w:rStyle w:val="Titre2Car"/>
        </w:rPr>
      </w:pPr>
    </w:p>
    <w:p w14:paraId="116233B4" w14:textId="05435FC4" w:rsidR="00D4131A" w:rsidRPr="006A652E" w:rsidRDefault="00D4131A" w:rsidP="00D4131A">
      <w:pPr>
        <w:spacing w:after="0"/>
        <w:rPr>
          <w:rFonts w:ascii="Luciole" w:hAnsi="Luciole"/>
          <w:sz w:val="28"/>
          <w:szCs w:val="28"/>
        </w:rPr>
      </w:pPr>
      <w:r w:rsidRPr="000E3259">
        <w:rPr>
          <w:rStyle w:val="Titre2Car"/>
        </w:rPr>
        <w:t>Placement en salle</w:t>
      </w:r>
      <w:r w:rsidRPr="006A652E">
        <w:rPr>
          <w:rFonts w:ascii="Calibri" w:hAnsi="Calibri" w:cs="Calibri"/>
          <w:sz w:val="28"/>
          <w:szCs w:val="28"/>
        </w:rPr>
        <w:t> </w:t>
      </w:r>
      <w:r w:rsidRPr="006A652E">
        <w:rPr>
          <w:rFonts w:ascii="Luciole" w:hAnsi="Luciole"/>
          <w:sz w:val="28"/>
          <w:szCs w:val="28"/>
        </w:rPr>
        <w:t>:</w:t>
      </w:r>
    </w:p>
    <w:p w14:paraId="7F66453F" w14:textId="77777777" w:rsidR="00D4131A" w:rsidRPr="006A652E" w:rsidRDefault="00D4131A" w:rsidP="00D4131A">
      <w:pPr>
        <w:spacing w:after="0"/>
        <w:rPr>
          <w:rFonts w:ascii="Luciole" w:hAnsi="Luciole"/>
          <w:sz w:val="28"/>
          <w:szCs w:val="28"/>
        </w:rPr>
      </w:pPr>
      <w:r w:rsidRPr="006A652E">
        <w:rPr>
          <w:rFonts w:ascii="Luciole" w:hAnsi="Luciole"/>
          <w:sz w:val="28"/>
          <w:szCs w:val="28"/>
        </w:rPr>
        <w:t xml:space="preserve">Pour les spectacles proposés en audiodescription et les spectacles recommandés aux dates avec rencontre et sensibilisation préalables, nous vous réservons des places aux premier et deuxième rangs. </w:t>
      </w:r>
    </w:p>
    <w:p w14:paraId="52F9719C" w14:textId="03740DAD" w:rsidR="00D4131A" w:rsidRPr="006A652E" w:rsidRDefault="00D4131A" w:rsidP="00D4131A">
      <w:pPr>
        <w:spacing w:after="0"/>
        <w:rPr>
          <w:rFonts w:ascii="Luciole" w:hAnsi="Luciole"/>
          <w:sz w:val="28"/>
          <w:szCs w:val="28"/>
        </w:rPr>
      </w:pPr>
      <w:r w:rsidRPr="006A652E">
        <w:rPr>
          <w:rFonts w:ascii="Luciole" w:hAnsi="Luciole"/>
          <w:sz w:val="28"/>
          <w:szCs w:val="28"/>
        </w:rPr>
        <w:t>Pour les autres spectacles nous ferons au mieux pour vous placer mais ne pouvons vous garantir une telle proximité avec le plateau.</w:t>
      </w:r>
      <w:r w:rsidR="00C84F4D" w:rsidRPr="006A652E">
        <w:rPr>
          <w:rFonts w:ascii="Luciole" w:hAnsi="Luciole"/>
          <w:sz w:val="28"/>
          <w:szCs w:val="28"/>
        </w:rPr>
        <w:t xml:space="preserve"> Prévenez-nous de votre souhait de placement en salle lors de votre réservation</w:t>
      </w:r>
      <w:r w:rsidR="003F5EF6">
        <w:rPr>
          <w:rFonts w:ascii="Luciole" w:hAnsi="Luciole"/>
          <w:sz w:val="28"/>
          <w:szCs w:val="28"/>
        </w:rPr>
        <w:t>.</w:t>
      </w:r>
    </w:p>
    <w:p w14:paraId="3F81E8EB" w14:textId="71D1A140" w:rsidR="008A65AB" w:rsidRPr="008A1EF6" w:rsidRDefault="008A65AB" w:rsidP="008A1EF6">
      <w:pPr>
        <w:spacing w:after="0" w:line="259" w:lineRule="auto"/>
        <w:jc w:val="left"/>
        <w:rPr>
          <w:rFonts w:ascii="Luciole" w:hAnsi="Luciole"/>
          <w:sz w:val="28"/>
          <w:szCs w:val="28"/>
          <w:u w:val="single"/>
        </w:rPr>
      </w:pPr>
      <w:r w:rsidRPr="000E3259">
        <w:rPr>
          <w:rStyle w:val="Titre2Car"/>
        </w:rPr>
        <w:t>Casques</w:t>
      </w:r>
      <w:r w:rsidRPr="006A652E">
        <w:rPr>
          <w:rFonts w:ascii="Calibri" w:hAnsi="Calibri" w:cs="Calibri"/>
          <w:sz w:val="28"/>
          <w:szCs w:val="28"/>
        </w:rPr>
        <w:t> </w:t>
      </w:r>
      <w:r w:rsidRPr="006A652E">
        <w:rPr>
          <w:rFonts w:ascii="Luciole" w:hAnsi="Luciole"/>
          <w:sz w:val="28"/>
          <w:szCs w:val="28"/>
        </w:rPr>
        <w:t>:</w:t>
      </w:r>
    </w:p>
    <w:p w14:paraId="0570F7F8" w14:textId="55780505" w:rsidR="008A65AB" w:rsidRPr="006A652E" w:rsidRDefault="008A65AB" w:rsidP="001B1C02">
      <w:pPr>
        <w:spacing w:after="0"/>
        <w:rPr>
          <w:rFonts w:ascii="Luciole" w:hAnsi="Luciole"/>
          <w:sz w:val="28"/>
          <w:szCs w:val="28"/>
        </w:rPr>
      </w:pPr>
      <w:r w:rsidRPr="006A652E">
        <w:rPr>
          <w:rFonts w:ascii="Luciole" w:hAnsi="Luciole"/>
          <w:sz w:val="28"/>
          <w:szCs w:val="28"/>
        </w:rPr>
        <w:t>Les casques sont désinfectés juste avant et juste après chaque prêt et, si le modèle le permet, peuvent être protégés par des charlottes à usage unique.</w:t>
      </w:r>
    </w:p>
    <w:p w14:paraId="08F19C3C" w14:textId="77777777" w:rsidR="00A27176" w:rsidRDefault="00A27176" w:rsidP="001B1C02">
      <w:pPr>
        <w:spacing w:after="0"/>
        <w:rPr>
          <w:rStyle w:val="Titre2Car"/>
        </w:rPr>
      </w:pPr>
    </w:p>
    <w:p w14:paraId="524B4903" w14:textId="7A041048" w:rsidR="008F27F6" w:rsidRPr="006A652E" w:rsidRDefault="008F27F6" w:rsidP="001B1C02">
      <w:pPr>
        <w:spacing w:after="0"/>
        <w:rPr>
          <w:rFonts w:ascii="Luciole" w:hAnsi="Luciole"/>
          <w:sz w:val="28"/>
          <w:szCs w:val="28"/>
        </w:rPr>
      </w:pPr>
      <w:r w:rsidRPr="000E3259">
        <w:rPr>
          <w:rStyle w:val="Titre2Car"/>
        </w:rPr>
        <w:t>Accès</w:t>
      </w:r>
      <w:r w:rsidRPr="006A652E">
        <w:rPr>
          <w:rFonts w:ascii="Calibri" w:hAnsi="Calibri" w:cs="Calibri"/>
          <w:sz w:val="28"/>
          <w:szCs w:val="28"/>
        </w:rPr>
        <w:t> </w:t>
      </w:r>
      <w:r w:rsidRPr="006A652E">
        <w:rPr>
          <w:rFonts w:ascii="Luciole" w:hAnsi="Luciole"/>
          <w:sz w:val="28"/>
          <w:szCs w:val="28"/>
        </w:rPr>
        <w:t xml:space="preserve">: </w:t>
      </w:r>
    </w:p>
    <w:p w14:paraId="3E75B2CC" w14:textId="2433A9E4" w:rsidR="00AF0E3C" w:rsidRPr="006A652E" w:rsidRDefault="00E842E3" w:rsidP="001B1C02">
      <w:pPr>
        <w:spacing w:after="0"/>
        <w:rPr>
          <w:rFonts w:ascii="Luciole" w:hAnsi="Luciole"/>
          <w:sz w:val="28"/>
          <w:szCs w:val="28"/>
        </w:rPr>
      </w:pPr>
      <w:r w:rsidRPr="006A652E">
        <w:rPr>
          <w:rFonts w:ascii="Luciole" w:hAnsi="Luciole"/>
          <w:sz w:val="28"/>
          <w:szCs w:val="28"/>
        </w:rPr>
        <w:t>Le TNP est situé derrière la M</w:t>
      </w:r>
      <w:r w:rsidR="008F27F6" w:rsidRPr="006A652E">
        <w:rPr>
          <w:rFonts w:ascii="Luciole" w:hAnsi="Luciole"/>
          <w:sz w:val="28"/>
          <w:szCs w:val="28"/>
        </w:rPr>
        <w:t>airie de Villeurbanne, à l’extrémité du quartier des Gratte-Ciel.</w:t>
      </w:r>
    </w:p>
    <w:p w14:paraId="25B21F39" w14:textId="2A305628" w:rsidR="00AF0E3C" w:rsidRPr="006A652E" w:rsidRDefault="00AF0E3C" w:rsidP="001B1C02">
      <w:pPr>
        <w:spacing w:after="0"/>
        <w:rPr>
          <w:rFonts w:ascii="Luciole" w:hAnsi="Luciole"/>
          <w:sz w:val="28"/>
          <w:szCs w:val="28"/>
        </w:rPr>
      </w:pPr>
      <w:r w:rsidRPr="006A652E">
        <w:rPr>
          <w:rFonts w:ascii="Luciole" w:hAnsi="Luciole"/>
          <w:sz w:val="28"/>
          <w:szCs w:val="28"/>
        </w:rPr>
        <w:t>Lorsque vous serez arrivé, si vous avez besoin de prendre l’ascenseur pour entrer dans le grand théâtre, l’entrée peut se faire facilement par notre poste de sécurité situé 33 rue Michel Servet (à droite du théât</w:t>
      </w:r>
      <w:r w:rsidR="00264884" w:rsidRPr="006A652E">
        <w:rPr>
          <w:rFonts w:ascii="Luciole" w:hAnsi="Luciole"/>
          <w:sz w:val="28"/>
          <w:szCs w:val="28"/>
        </w:rPr>
        <w:t>re quand vous lui faites face).</w:t>
      </w:r>
      <w:r w:rsidRPr="006A652E">
        <w:rPr>
          <w:rFonts w:ascii="Luciole" w:hAnsi="Luciole"/>
          <w:sz w:val="28"/>
          <w:szCs w:val="28"/>
        </w:rPr>
        <w:t xml:space="preserve"> L’entrée dans le petit théâtre se fait de plain-pied.</w:t>
      </w:r>
    </w:p>
    <w:p w14:paraId="0FC1BAFC" w14:textId="77777777" w:rsidR="008F27F6" w:rsidRPr="006A652E" w:rsidRDefault="008F27F6" w:rsidP="001B1C02">
      <w:pPr>
        <w:spacing w:after="0"/>
        <w:rPr>
          <w:rFonts w:ascii="Luciole" w:hAnsi="Luciole"/>
          <w:sz w:val="28"/>
          <w:szCs w:val="28"/>
        </w:rPr>
      </w:pPr>
      <w:r w:rsidRPr="006A652E">
        <w:rPr>
          <w:rFonts w:ascii="Luciole" w:hAnsi="Luciole"/>
          <w:sz w:val="28"/>
          <w:szCs w:val="28"/>
        </w:rPr>
        <w:t xml:space="preserve">En Taxi ou </w:t>
      </w:r>
      <w:proofErr w:type="spellStart"/>
      <w:r w:rsidRPr="006A652E">
        <w:rPr>
          <w:rFonts w:ascii="Luciole" w:hAnsi="Luciole"/>
          <w:sz w:val="28"/>
          <w:szCs w:val="28"/>
        </w:rPr>
        <w:t>optibus</w:t>
      </w:r>
      <w:proofErr w:type="spellEnd"/>
      <w:r w:rsidRPr="006A652E">
        <w:rPr>
          <w:rFonts w:ascii="Calibri" w:hAnsi="Calibri" w:cs="Calibri"/>
          <w:sz w:val="28"/>
          <w:szCs w:val="28"/>
        </w:rPr>
        <w:t> </w:t>
      </w:r>
      <w:r w:rsidRPr="006A652E">
        <w:rPr>
          <w:rFonts w:ascii="Luciole" w:hAnsi="Luciole"/>
          <w:sz w:val="28"/>
          <w:szCs w:val="28"/>
        </w:rPr>
        <w:t>:</w:t>
      </w:r>
    </w:p>
    <w:p w14:paraId="162F01D5" w14:textId="1CC97D02" w:rsidR="008F27F6" w:rsidRPr="006A652E" w:rsidRDefault="008F27F6" w:rsidP="001B1C02">
      <w:pPr>
        <w:spacing w:after="0"/>
        <w:rPr>
          <w:rFonts w:ascii="Luciole" w:hAnsi="Luciole"/>
          <w:sz w:val="28"/>
          <w:szCs w:val="28"/>
        </w:rPr>
      </w:pPr>
      <w:r w:rsidRPr="006A652E">
        <w:rPr>
          <w:rFonts w:ascii="Luciole" w:hAnsi="Luciole"/>
          <w:sz w:val="28"/>
          <w:szCs w:val="28"/>
        </w:rPr>
        <w:t xml:space="preserve">Le </w:t>
      </w:r>
      <w:r w:rsidR="00A11E75">
        <w:rPr>
          <w:rFonts w:ascii="Luciole" w:hAnsi="Luciole"/>
          <w:sz w:val="28"/>
          <w:szCs w:val="28"/>
        </w:rPr>
        <w:t>G</w:t>
      </w:r>
      <w:r w:rsidRPr="006A652E">
        <w:rPr>
          <w:rFonts w:ascii="Luciole" w:hAnsi="Luciole"/>
          <w:sz w:val="28"/>
          <w:szCs w:val="28"/>
        </w:rPr>
        <w:t>rand théâtre (salles Planchon et Vilar) est situé 8 place Lazare Goujon, 69100 Villeurbanne. Vous pouvez proposer à votre chauffeur de vous déposer au 42 rue Michel Servet (à droite du théâtre quand vous lui faites face).</w:t>
      </w:r>
    </w:p>
    <w:p w14:paraId="24660945" w14:textId="7BA2DD8D" w:rsidR="008F27F6" w:rsidRPr="006A652E" w:rsidRDefault="008F27F6" w:rsidP="001B1C02">
      <w:pPr>
        <w:spacing w:after="0"/>
        <w:rPr>
          <w:rFonts w:ascii="Luciole" w:hAnsi="Luciole"/>
          <w:sz w:val="28"/>
          <w:szCs w:val="28"/>
        </w:rPr>
      </w:pPr>
      <w:r w:rsidRPr="006A652E">
        <w:rPr>
          <w:rFonts w:ascii="Luciole" w:hAnsi="Luciole"/>
          <w:sz w:val="28"/>
          <w:szCs w:val="28"/>
        </w:rPr>
        <w:t xml:space="preserve">Le </w:t>
      </w:r>
      <w:r w:rsidR="00A11E75">
        <w:rPr>
          <w:rFonts w:ascii="Luciole" w:hAnsi="Luciole"/>
          <w:sz w:val="28"/>
          <w:szCs w:val="28"/>
        </w:rPr>
        <w:t>P</w:t>
      </w:r>
      <w:r w:rsidRPr="006A652E">
        <w:rPr>
          <w:rFonts w:ascii="Luciole" w:hAnsi="Luciole"/>
          <w:sz w:val="28"/>
          <w:szCs w:val="28"/>
        </w:rPr>
        <w:t xml:space="preserve">etit théâtre (salles </w:t>
      </w:r>
      <w:proofErr w:type="spellStart"/>
      <w:r w:rsidRPr="006A652E">
        <w:rPr>
          <w:rFonts w:ascii="Luciole" w:hAnsi="Luciole"/>
          <w:sz w:val="28"/>
          <w:szCs w:val="28"/>
        </w:rPr>
        <w:t>Bouise</w:t>
      </w:r>
      <w:proofErr w:type="spellEnd"/>
      <w:r w:rsidRPr="006A652E">
        <w:rPr>
          <w:rFonts w:ascii="Luciole" w:hAnsi="Luciole"/>
          <w:sz w:val="28"/>
          <w:szCs w:val="28"/>
        </w:rPr>
        <w:t xml:space="preserve"> et </w:t>
      </w:r>
      <w:proofErr w:type="spellStart"/>
      <w:r w:rsidRPr="006A652E">
        <w:rPr>
          <w:rFonts w:ascii="Luciole" w:hAnsi="Luciole"/>
          <w:sz w:val="28"/>
          <w:szCs w:val="28"/>
        </w:rPr>
        <w:t>Terzieff</w:t>
      </w:r>
      <w:proofErr w:type="spellEnd"/>
      <w:r w:rsidRPr="006A652E">
        <w:rPr>
          <w:rFonts w:ascii="Luciole" w:hAnsi="Luciole"/>
          <w:sz w:val="28"/>
          <w:szCs w:val="28"/>
        </w:rPr>
        <w:t>) est situé 162 rue Becker</w:t>
      </w:r>
      <w:r w:rsidR="00E06229" w:rsidRPr="006A652E">
        <w:rPr>
          <w:rFonts w:ascii="Luciole" w:hAnsi="Luciole"/>
          <w:sz w:val="28"/>
          <w:szCs w:val="28"/>
        </w:rPr>
        <w:t>, 69100 Villeurbanne</w:t>
      </w:r>
      <w:r w:rsidRPr="006A652E">
        <w:rPr>
          <w:rFonts w:ascii="Luciole" w:hAnsi="Luciole"/>
          <w:sz w:val="28"/>
          <w:szCs w:val="28"/>
        </w:rPr>
        <w:t xml:space="preserve"> (derrière le grand théâtre).</w:t>
      </w:r>
    </w:p>
    <w:p w14:paraId="797E5B14" w14:textId="77777777" w:rsidR="008F27F6" w:rsidRPr="006A652E" w:rsidRDefault="008F27F6" w:rsidP="001B1C02">
      <w:pPr>
        <w:spacing w:after="0"/>
        <w:rPr>
          <w:rFonts w:ascii="Luciole" w:hAnsi="Luciole"/>
          <w:sz w:val="28"/>
          <w:szCs w:val="28"/>
        </w:rPr>
      </w:pPr>
      <w:r w:rsidRPr="006A652E">
        <w:rPr>
          <w:rFonts w:ascii="Luciole" w:hAnsi="Luciole"/>
          <w:sz w:val="28"/>
          <w:szCs w:val="28"/>
        </w:rPr>
        <w:t>En transports en commun</w:t>
      </w:r>
      <w:r w:rsidRPr="006A652E">
        <w:rPr>
          <w:rFonts w:ascii="Calibri" w:hAnsi="Calibri" w:cs="Calibri"/>
          <w:sz w:val="28"/>
          <w:szCs w:val="28"/>
        </w:rPr>
        <w:t> </w:t>
      </w:r>
      <w:r w:rsidRPr="006A652E">
        <w:rPr>
          <w:rFonts w:ascii="Luciole" w:hAnsi="Luciole"/>
          <w:sz w:val="28"/>
          <w:szCs w:val="28"/>
        </w:rPr>
        <w:t>:</w:t>
      </w:r>
    </w:p>
    <w:p w14:paraId="7F790540" w14:textId="77777777" w:rsidR="008F27F6" w:rsidRPr="006A652E" w:rsidRDefault="008F27F6" w:rsidP="001B1C02">
      <w:pPr>
        <w:spacing w:after="0"/>
        <w:rPr>
          <w:rFonts w:ascii="Luciole" w:hAnsi="Luciole"/>
          <w:sz w:val="28"/>
          <w:szCs w:val="28"/>
        </w:rPr>
      </w:pPr>
      <w:r w:rsidRPr="006A652E">
        <w:rPr>
          <w:rFonts w:ascii="Luciole" w:hAnsi="Luciole"/>
          <w:sz w:val="28"/>
          <w:szCs w:val="28"/>
        </w:rPr>
        <w:t>Métro ligne A</w:t>
      </w:r>
      <w:r w:rsidRPr="006A652E">
        <w:rPr>
          <w:rFonts w:ascii="Calibri" w:hAnsi="Calibri" w:cs="Calibri"/>
          <w:sz w:val="28"/>
          <w:szCs w:val="28"/>
        </w:rPr>
        <w:t> </w:t>
      </w:r>
      <w:r w:rsidRPr="006A652E">
        <w:rPr>
          <w:rFonts w:ascii="Luciole" w:hAnsi="Luciole"/>
          <w:sz w:val="28"/>
          <w:szCs w:val="28"/>
        </w:rPr>
        <w:t>: arr</w:t>
      </w:r>
      <w:r w:rsidRPr="006A652E">
        <w:rPr>
          <w:rFonts w:ascii="Luciole" w:hAnsi="Luciole" w:cs="Luciole"/>
          <w:sz w:val="28"/>
          <w:szCs w:val="28"/>
        </w:rPr>
        <w:t>ê</w:t>
      </w:r>
      <w:r w:rsidRPr="006A652E">
        <w:rPr>
          <w:rFonts w:ascii="Luciole" w:hAnsi="Luciole"/>
          <w:sz w:val="28"/>
          <w:szCs w:val="28"/>
        </w:rPr>
        <w:t>t Gratte-Ciel.</w:t>
      </w:r>
    </w:p>
    <w:p w14:paraId="7EB48B5C" w14:textId="2134BAC0" w:rsidR="00B47010" w:rsidRPr="006A652E" w:rsidRDefault="008F27F6" w:rsidP="001B1C02">
      <w:pPr>
        <w:spacing w:after="0"/>
        <w:rPr>
          <w:rFonts w:ascii="Luciole" w:hAnsi="Luciole"/>
          <w:sz w:val="28"/>
          <w:szCs w:val="28"/>
        </w:rPr>
      </w:pPr>
      <w:r w:rsidRPr="006A652E">
        <w:rPr>
          <w:rFonts w:ascii="Luciole" w:hAnsi="Luciole"/>
          <w:sz w:val="28"/>
          <w:szCs w:val="28"/>
        </w:rPr>
        <w:t>Bus</w:t>
      </w:r>
      <w:r w:rsidRPr="006A652E">
        <w:rPr>
          <w:rFonts w:ascii="Calibri" w:hAnsi="Calibri" w:cs="Calibri"/>
          <w:sz w:val="28"/>
          <w:szCs w:val="28"/>
        </w:rPr>
        <w:t> </w:t>
      </w:r>
      <w:r w:rsidRPr="006A652E">
        <w:rPr>
          <w:rFonts w:ascii="Luciole" w:hAnsi="Luciole"/>
          <w:sz w:val="28"/>
          <w:szCs w:val="28"/>
        </w:rPr>
        <w:t>: ligne C3</w:t>
      </w:r>
      <w:r w:rsidR="007326ED">
        <w:rPr>
          <w:rFonts w:ascii="Calibri" w:hAnsi="Calibri" w:cs="Calibri"/>
          <w:sz w:val="28"/>
          <w:szCs w:val="28"/>
        </w:rPr>
        <w:t xml:space="preserve">, </w:t>
      </w:r>
      <w:r w:rsidRPr="006A652E">
        <w:rPr>
          <w:rFonts w:ascii="Luciole" w:hAnsi="Luciole"/>
          <w:sz w:val="28"/>
          <w:szCs w:val="28"/>
        </w:rPr>
        <w:t>arr</w:t>
      </w:r>
      <w:r w:rsidRPr="006A652E">
        <w:rPr>
          <w:rFonts w:ascii="Luciole" w:hAnsi="Luciole" w:cs="Luciole"/>
          <w:sz w:val="28"/>
          <w:szCs w:val="28"/>
        </w:rPr>
        <w:t>ê</w:t>
      </w:r>
      <w:r w:rsidRPr="006A652E">
        <w:rPr>
          <w:rFonts w:ascii="Luciole" w:hAnsi="Luciole"/>
          <w:sz w:val="28"/>
          <w:szCs w:val="28"/>
        </w:rPr>
        <w:t>t Paul Verlaine ou lignes 27, 69, C26</w:t>
      </w:r>
      <w:r w:rsidR="007326ED">
        <w:rPr>
          <w:rFonts w:ascii="Calibri" w:hAnsi="Calibri" w:cs="Calibri"/>
          <w:sz w:val="28"/>
          <w:szCs w:val="28"/>
        </w:rPr>
        <w:t xml:space="preserve">, </w:t>
      </w:r>
      <w:r w:rsidRPr="006A652E">
        <w:rPr>
          <w:rFonts w:ascii="Luciole" w:hAnsi="Luciole"/>
          <w:sz w:val="28"/>
          <w:szCs w:val="28"/>
        </w:rPr>
        <w:t>arr</w:t>
      </w:r>
      <w:r w:rsidRPr="006A652E">
        <w:rPr>
          <w:rFonts w:ascii="Luciole" w:hAnsi="Luciole" w:cs="Luciole"/>
          <w:sz w:val="28"/>
          <w:szCs w:val="28"/>
        </w:rPr>
        <w:t>ê</w:t>
      </w:r>
      <w:r w:rsidRPr="006A652E">
        <w:rPr>
          <w:rFonts w:ascii="Luciole" w:hAnsi="Luciole"/>
          <w:sz w:val="28"/>
          <w:szCs w:val="28"/>
        </w:rPr>
        <w:t>t Mairie de Villeurbanne</w:t>
      </w:r>
    </w:p>
    <w:p w14:paraId="06CA84A9" w14:textId="77777777" w:rsidR="00D4131A" w:rsidRPr="006A652E" w:rsidRDefault="00D4131A" w:rsidP="001B1C02">
      <w:pPr>
        <w:spacing w:after="0"/>
        <w:rPr>
          <w:rFonts w:ascii="Luciole" w:hAnsi="Luciole"/>
          <w:sz w:val="28"/>
          <w:szCs w:val="28"/>
        </w:rPr>
      </w:pPr>
    </w:p>
    <w:p w14:paraId="3EFF76AD" w14:textId="57610D36" w:rsidR="00EC4361" w:rsidRPr="006A652E" w:rsidRDefault="00EC4361" w:rsidP="001B1C02">
      <w:pPr>
        <w:spacing w:after="0"/>
        <w:rPr>
          <w:rFonts w:ascii="Luciole" w:hAnsi="Luciole"/>
          <w:sz w:val="28"/>
          <w:szCs w:val="28"/>
        </w:rPr>
      </w:pPr>
    </w:p>
    <w:p w14:paraId="5E189ADF" w14:textId="69F18D71" w:rsidR="000E5722" w:rsidRPr="006A652E" w:rsidRDefault="008F27F6" w:rsidP="001B1C02">
      <w:pPr>
        <w:spacing w:after="0"/>
        <w:rPr>
          <w:rFonts w:ascii="Luciole" w:hAnsi="Luciole"/>
          <w:sz w:val="28"/>
          <w:szCs w:val="28"/>
        </w:rPr>
      </w:pPr>
      <w:r w:rsidRPr="006A652E">
        <w:rPr>
          <w:rFonts w:ascii="Luciole" w:hAnsi="Luciole"/>
          <w:sz w:val="28"/>
          <w:szCs w:val="28"/>
        </w:rPr>
        <w:t>Au plaisir de vous accueillir au TNP</w:t>
      </w:r>
      <w:r w:rsidRPr="006A652E">
        <w:rPr>
          <w:rFonts w:ascii="Calibri" w:hAnsi="Calibri" w:cs="Calibri"/>
          <w:sz w:val="28"/>
          <w:szCs w:val="28"/>
        </w:rPr>
        <w:t> </w:t>
      </w:r>
      <w:r w:rsidRPr="006A652E">
        <w:rPr>
          <w:rFonts w:ascii="Luciole" w:hAnsi="Luciole"/>
          <w:sz w:val="28"/>
          <w:szCs w:val="28"/>
        </w:rPr>
        <w:t>!</w:t>
      </w:r>
    </w:p>
    <w:p w14:paraId="55DE4178" w14:textId="22EA67D0" w:rsidR="00B47010" w:rsidRPr="006A652E" w:rsidRDefault="00B47010" w:rsidP="001B1C02">
      <w:pPr>
        <w:spacing w:after="0"/>
        <w:rPr>
          <w:rFonts w:ascii="Luciole" w:hAnsi="Luciole"/>
          <w:sz w:val="28"/>
          <w:szCs w:val="28"/>
        </w:rPr>
      </w:pPr>
    </w:p>
    <w:p w14:paraId="0BD6E232" w14:textId="77777777" w:rsidR="00B47010" w:rsidRPr="006A652E" w:rsidRDefault="00B47010" w:rsidP="001B1C02">
      <w:pPr>
        <w:spacing w:after="0"/>
        <w:rPr>
          <w:rFonts w:ascii="Luciole" w:hAnsi="Luciole"/>
          <w:sz w:val="28"/>
          <w:szCs w:val="28"/>
        </w:rPr>
      </w:pPr>
    </w:p>
    <w:sectPr w:rsidR="00B47010" w:rsidRPr="006A652E" w:rsidSect="006A652E">
      <w:pgSz w:w="11906" w:h="16838"/>
      <w:pgMar w:top="1134" w:right="707"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ole">
    <w:altName w:val="Calibri"/>
    <w:panose1 w:val="020B0500020200000003"/>
    <w:charset w:val="00"/>
    <w:family w:val="swiss"/>
    <w:pitch w:val="variable"/>
    <w:sig w:usb0="A000000F" w:usb1="00002063" w:usb2="00000000" w:usb3="00000000" w:csb0="00000003" w:csb1="00000000"/>
  </w:font>
  <w:font w:name="GGpopulaire-SemiBold">
    <w:altName w:val="Calibri"/>
    <w:panose1 w:val="00000000000000000000"/>
    <w:charset w:val="4D"/>
    <w:family w:val="auto"/>
    <w:notTrueType/>
    <w:pitch w:val="default"/>
    <w:sig w:usb0="00000003" w:usb1="00000000" w:usb2="00000000" w:usb3="00000000" w:csb0="00000001" w:csb1="00000000"/>
  </w:font>
  <w:font w:name="GGpopulaire-Medium">
    <w:altName w:val="GGpopulaire Medium"/>
    <w:panose1 w:val="00000000000000000000"/>
    <w:charset w:val="4D"/>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BA7"/>
    <w:multiLevelType w:val="hybridMultilevel"/>
    <w:tmpl w:val="659EBE6E"/>
    <w:lvl w:ilvl="0" w:tplc="D80613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0867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42"/>
    <w:rsid w:val="000035B6"/>
    <w:rsid w:val="00003770"/>
    <w:rsid w:val="00006713"/>
    <w:rsid w:val="00010D27"/>
    <w:rsid w:val="00017EEF"/>
    <w:rsid w:val="00027F3F"/>
    <w:rsid w:val="000477E5"/>
    <w:rsid w:val="00056B7E"/>
    <w:rsid w:val="00063D2E"/>
    <w:rsid w:val="0007680B"/>
    <w:rsid w:val="00077E47"/>
    <w:rsid w:val="00082D14"/>
    <w:rsid w:val="00084066"/>
    <w:rsid w:val="00087231"/>
    <w:rsid w:val="00094211"/>
    <w:rsid w:val="000D60CA"/>
    <w:rsid w:val="000D61A1"/>
    <w:rsid w:val="000D71DB"/>
    <w:rsid w:val="000E2E86"/>
    <w:rsid w:val="000E3259"/>
    <w:rsid w:val="000E52A1"/>
    <w:rsid w:val="000E5BB2"/>
    <w:rsid w:val="000F032E"/>
    <w:rsid w:val="0010766F"/>
    <w:rsid w:val="00112622"/>
    <w:rsid w:val="001165E1"/>
    <w:rsid w:val="00121FCB"/>
    <w:rsid w:val="00141F17"/>
    <w:rsid w:val="001432C7"/>
    <w:rsid w:val="00143922"/>
    <w:rsid w:val="00143A09"/>
    <w:rsid w:val="00144FF7"/>
    <w:rsid w:val="00155F99"/>
    <w:rsid w:val="00165D56"/>
    <w:rsid w:val="00173ADA"/>
    <w:rsid w:val="001A5FE6"/>
    <w:rsid w:val="001B1C02"/>
    <w:rsid w:val="001D3F3C"/>
    <w:rsid w:val="001E1CAB"/>
    <w:rsid w:val="001F0CA4"/>
    <w:rsid w:val="001F438E"/>
    <w:rsid w:val="00222DD4"/>
    <w:rsid w:val="00225601"/>
    <w:rsid w:val="002343EA"/>
    <w:rsid w:val="00255437"/>
    <w:rsid w:val="00261E3C"/>
    <w:rsid w:val="00264884"/>
    <w:rsid w:val="00285A8A"/>
    <w:rsid w:val="002A0DAD"/>
    <w:rsid w:val="002A2656"/>
    <w:rsid w:val="002A5F50"/>
    <w:rsid w:val="002C048C"/>
    <w:rsid w:val="002D114F"/>
    <w:rsid w:val="002D7AC9"/>
    <w:rsid w:val="002F2A4F"/>
    <w:rsid w:val="00302CF1"/>
    <w:rsid w:val="0030313D"/>
    <w:rsid w:val="00306D7C"/>
    <w:rsid w:val="00310BAD"/>
    <w:rsid w:val="00311C60"/>
    <w:rsid w:val="003131A8"/>
    <w:rsid w:val="00325AD3"/>
    <w:rsid w:val="0033030D"/>
    <w:rsid w:val="00343516"/>
    <w:rsid w:val="003466BB"/>
    <w:rsid w:val="003612F9"/>
    <w:rsid w:val="003617A7"/>
    <w:rsid w:val="0036220D"/>
    <w:rsid w:val="00370521"/>
    <w:rsid w:val="00371DEC"/>
    <w:rsid w:val="003813F7"/>
    <w:rsid w:val="00390FD5"/>
    <w:rsid w:val="003A01DC"/>
    <w:rsid w:val="003A52E3"/>
    <w:rsid w:val="003A6B75"/>
    <w:rsid w:val="003B60FA"/>
    <w:rsid w:val="003D3C3D"/>
    <w:rsid w:val="003E57E5"/>
    <w:rsid w:val="003E5CF3"/>
    <w:rsid w:val="003F5EF6"/>
    <w:rsid w:val="0041434A"/>
    <w:rsid w:val="00416CAE"/>
    <w:rsid w:val="00422D53"/>
    <w:rsid w:val="004337D0"/>
    <w:rsid w:val="00436EE9"/>
    <w:rsid w:val="00444855"/>
    <w:rsid w:val="00457F67"/>
    <w:rsid w:val="004730BC"/>
    <w:rsid w:val="00474FCC"/>
    <w:rsid w:val="0047582B"/>
    <w:rsid w:val="004836E6"/>
    <w:rsid w:val="004A1CAC"/>
    <w:rsid w:val="004A2559"/>
    <w:rsid w:val="004A7C44"/>
    <w:rsid w:val="004B2AA8"/>
    <w:rsid w:val="004C016F"/>
    <w:rsid w:val="004C07C1"/>
    <w:rsid w:val="004C0F75"/>
    <w:rsid w:val="004C53DD"/>
    <w:rsid w:val="004C6331"/>
    <w:rsid w:val="004D0D1A"/>
    <w:rsid w:val="004D7FEC"/>
    <w:rsid w:val="004E26BF"/>
    <w:rsid w:val="00506DC3"/>
    <w:rsid w:val="005164A3"/>
    <w:rsid w:val="005320FE"/>
    <w:rsid w:val="00541F14"/>
    <w:rsid w:val="005556F0"/>
    <w:rsid w:val="00555E0C"/>
    <w:rsid w:val="00557324"/>
    <w:rsid w:val="0057034C"/>
    <w:rsid w:val="00584E7A"/>
    <w:rsid w:val="005C587D"/>
    <w:rsid w:val="005C6A03"/>
    <w:rsid w:val="005C7081"/>
    <w:rsid w:val="005C74A5"/>
    <w:rsid w:val="005D2451"/>
    <w:rsid w:val="005D2540"/>
    <w:rsid w:val="005D5F1C"/>
    <w:rsid w:val="005E2C42"/>
    <w:rsid w:val="005E4832"/>
    <w:rsid w:val="005E6A0F"/>
    <w:rsid w:val="005E7B49"/>
    <w:rsid w:val="006000D1"/>
    <w:rsid w:val="006045C9"/>
    <w:rsid w:val="00605D5D"/>
    <w:rsid w:val="00607706"/>
    <w:rsid w:val="00610C9E"/>
    <w:rsid w:val="00610E82"/>
    <w:rsid w:val="006119A7"/>
    <w:rsid w:val="00620DC8"/>
    <w:rsid w:val="006263D1"/>
    <w:rsid w:val="00627CF2"/>
    <w:rsid w:val="00651E82"/>
    <w:rsid w:val="006521D1"/>
    <w:rsid w:val="0065555E"/>
    <w:rsid w:val="006568CD"/>
    <w:rsid w:val="00673C2F"/>
    <w:rsid w:val="00676F5E"/>
    <w:rsid w:val="00684FF9"/>
    <w:rsid w:val="00686DC5"/>
    <w:rsid w:val="006922CE"/>
    <w:rsid w:val="006945FE"/>
    <w:rsid w:val="006959D2"/>
    <w:rsid w:val="006A1F34"/>
    <w:rsid w:val="006A652E"/>
    <w:rsid w:val="006C1327"/>
    <w:rsid w:val="006C45E8"/>
    <w:rsid w:val="006C623A"/>
    <w:rsid w:val="006F226E"/>
    <w:rsid w:val="006F3404"/>
    <w:rsid w:val="006F7764"/>
    <w:rsid w:val="007043A7"/>
    <w:rsid w:val="00710916"/>
    <w:rsid w:val="00716928"/>
    <w:rsid w:val="007326ED"/>
    <w:rsid w:val="00741097"/>
    <w:rsid w:val="00741671"/>
    <w:rsid w:val="0074202C"/>
    <w:rsid w:val="00743C23"/>
    <w:rsid w:val="007507DB"/>
    <w:rsid w:val="00774899"/>
    <w:rsid w:val="0077671E"/>
    <w:rsid w:val="00783643"/>
    <w:rsid w:val="0078697F"/>
    <w:rsid w:val="00790DBE"/>
    <w:rsid w:val="00795AD9"/>
    <w:rsid w:val="007B45E7"/>
    <w:rsid w:val="007B6009"/>
    <w:rsid w:val="007C5FE8"/>
    <w:rsid w:val="007D2256"/>
    <w:rsid w:val="007F0923"/>
    <w:rsid w:val="007F2BDD"/>
    <w:rsid w:val="008026E4"/>
    <w:rsid w:val="0081499C"/>
    <w:rsid w:val="008306A4"/>
    <w:rsid w:val="008357FC"/>
    <w:rsid w:val="00842E9D"/>
    <w:rsid w:val="008445D7"/>
    <w:rsid w:val="00864A13"/>
    <w:rsid w:val="00865B86"/>
    <w:rsid w:val="00883971"/>
    <w:rsid w:val="00894909"/>
    <w:rsid w:val="008A1EF6"/>
    <w:rsid w:val="008A65AB"/>
    <w:rsid w:val="008A79C7"/>
    <w:rsid w:val="008C0FC8"/>
    <w:rsid w:val="008C1FB7"/>
    <w:rsid w:val="008E23E7"/>
    <w:rsid w:val="008F27F6"/>
    <w:rsid w:val="008F35C5"/>
    <w:rsid w:val="008F774C"/>
    <w:rsid w:val="00900491"/>
    <w:rsid w:val="00901EA1"/>
    <w:rsid w:val="00906604"/>
    <w:rsid w:val="009072FF"/>
    <w:rsid w:val="009257E7"/>
    <w:rsid w:val="009272A9"/>
    <w:rsid w:val="009277D9"/>
    <w:rsid w:val="009416D9"/>
    <w:rsid w:val="00982D5C"/>
    <w:rsid w:val="00992F70"/>
    <w:rsid w:val="00993873"/>
    <w:rsid w:val="00996AE7"/>
    <w:rsid w:val="009A0E88"/>
    <w:rsid w:val="009A5A77"/>
    <w:rsid w:val="009B1B44"/>
    <w:rsid w:val="009B2791"/>
    <w:rsid w:val="009B6FF1"/>
    <w:rsid w:val="009C5B18"/>
    <w:rsid w:val="009C6385"/>
    <w:rsid w:val="009D0DE6"/>
    <w:rsid w:val="009F0CF7"/>
    <w:rsid w:val="009F70DB"/>
    <w:rsid w:val="00A01BBC"/>
    <w:rsid w:val="00A03212"/>
    <w:rsid w:val="00A03C8D"/>
    <w:rsid w:val="00A11E75"/>
    <w:rsid w:val="00A16336"/>
    <w:rsid w:val="00A233D4"/>
    <w:rsid w:val="00A27176"/>
    <w:rsid w:val="00A305F2"/>
    <w:rsid w:val="00A30C63"/>
    <w:rsid w:val="00A31745"/>
    <w:rsid w:val="00A37445"/>
    <w:rsid w:val="00A7707A"/>
    <w:rsid w:val="00A81AED"/>
    <w:rsid w:val="00A90C1A"/>
    <w:rsid w:val="00A975F1"/>
    <w:rsid w:val="00AA7262"/>
    <w:rsid w:val="00AB5C49"/>
    <w:rsid w:val="00AC04F0"/>
    <w:rsid w:val="00AE5E3F"/>
    <w:rsid w:val="00AF0E3C"/>
    <w:rsid w:val="00AF67FB"/>
    <w:rsid w:val="00B00F35"/>
    <w:rsid w:val="00B1277B"/>
    <w:rsid w:val="00B14B2C"/>
    <w:rsid w:val="00B1602A"/>
    <w:rsid w:val="00B1644E"/>
    <w:rsid w:val="00B26C77"/>
    <w:rsid w:val="00B27EBD"/>
    <w:rsid w:val="00B422A2"/>
    <w:rsid w:val="00B47010"/>
    <w:rsid w:val="00B55592"/>
    <w:rsid w:val="00B57EBF"/>
    <w:rsid w:val="00B8394D"/>
    <w:rsid w:val="00B8749C"/>
    <w:rsid w:val="00B927F2"/>
    <w:rsid w:val="00BA5BC0"/>
    <w:rsid w:val="00BA7306"/>
    <w:rsid w:val="00BB5C10"/>
    <w:rsid w:val="00BC1575"/>
    <w:rsid w:val="00BE7A76"/>
    <w:rsid w:val="00BF434A"/>
    <w:rsid w:val="00BF4D97"/>
    <w:rsid w:val="00C1303D"/>
    <w:rsid w:val="00C14767"/>
    <w:rsid w:val="00C23A11"/>
    <w:rsid w:val="00C27E81"/>
    <w:rsid w:val="00C30A8A"/>
    <w:rsid w:val="00C4618F"/>
    <w:rsid w:val="00C531B7"/>
    <w:rsid w:val="00C6098C"/>
    <w:rsid w:val="00C70971"/>
    <w:rsid w:val="00C76C27"/>
    <w:rsid w:val="00C77422"/>
    <w:rsid w:val="00C84F4D"/>
    <w:rsid w:val="00C86CA8"/>
    <w:rsid w:val="00C86D76"/>
    <w:rsid w:val="00C907E5"/>
    <w:rsid w:val="00C9189B"/>
    <w:rsid w:val="00CA0F98"/>
    <w:rsid w:val="00CB7B5C"/>
    <w:rsid w:val="00CC13DE"/>
    <w:rsid w:val="00CC4EE2"/>
    <w:rsid w:val="00CC7E0F"/>
    <w:rsid w:val="00CE365F"/>
    <w:rsid w:val="00CF0E98"/>
    <w:rsid w:val="00CF23AB"/>
    <w:rsid w:val="00D07573"/>
    <w:rsid w:val="00D14F89"/>
    <w:rsid w:val="00D1620E"/>
    <w:rsid w:val="00D3263E"/>
    <w:rsid w:val="00D32D25"/>
    <w:rsid w:val="00D3388E"/>
    <w:rsid w:val="00D4131A"/>
    <w:rsid w:val="00D41A45"/>
    <w:rsid w:val="00D4431C"/>
    <w:rsid w:val="00D50B64"/>
    <w:rsid w:val="00D63776"/>
    <w:rsid w:val="00D74B07"/>
    <w:rsid w:val="00D829C1"/>
    <w:rsid w:val="00D85C38"/>
    <w:rsid w:val="00D866A6"/>
    <w:rsid w:val="00D86D9B"/>
    <w:rsid w:val="00D92661"/>
    <w:rsid w:val="00DA2929"/>
    <w:rsid w:val="00DB7E6A"/>
    <w:rsid w:val="00DD5A23"/>
    <w:rsid w:val="00DD715B"/>
    <w:rsid w:val="00DD776D"/>
    <w:rsid w:val="00DF1A7F"/>
    <w:rsid w:val="00DF289A"/>
    <w:rsid w:val="00E05241"/>
    <w:rsid w:val="00E05547"/>
    <w:rsid w:val="00E06229"/>
    <w:rsid w:val="00E12006"/>
    <w:rsid w:val="00E167C8"/>
    <w:rsid w:val="00E244F9"/>
    <w:rsid w:val="00E25370"/>
    <w:rsid w:val="00E32311"/>
    <w:rsid w:val="00E41D1B"/>
    <w:rsid w:val="00E47040"/>
    <w:rsid w:val="00E53723"/>
    <w:rsid w:val="00E61731"/>
    <w:rsid w:val="00E623D4"/>
    <w:rsid w:val="00E62A92"/>
    <w:rsid w:val="00E6343B"/>
    <w:rsid w:val="00E66384"/>
    <w:rsid w:val="00E73E40"/>
    <w:rsid w:val="00E75152"/>
    <w:rsid w:val="00E82FE1"/>
    <w:rsid w:val="00E833EC"/>
    <w:rsid w:val="00E842E3"/>
    <w:rsid w:val="00E872B0"/>
    <w:rsid w:val="00E90CEA"/>
    <w:rsid w:val="00E91381"/>
    <w:rsid w:val="00EA0957"/>
    <w:rsid w:val="00EA11F7"/>
    <w:rsid w:val="00EC4361"/>
    <w:rsid w:val="00ED305E"/>
    <w:rsid w:val="00ED792D"/>
    <w:rsid w:val="00EF1A98"/>
    <w:rsid w:val="00EF7380"/>
    <w:rsid w:val="00F042D5"/>
    <w:rsid w:val="00F078EA"/>
    <w:rsid w:val="00F10A0A"/>
    <w:rsid w:val="00F11759"/>
    <w:rsid w:val="00F12133"/>
    <w:rsid w:val="00F37CFA"/>
    <w:rsid w:val="00F66CAD"/>
    <w:rsid w:val="00F676CE"/>
    <w:rsid w:val="00F74542"/>
    <w:rsid w:val="00F74DA6"/>
    <w:rsid w:val="00F774D9"/>
    <w:rsid w:val="00F77992"/>
    <w:rsid w:val="00F87705"/>
    <w:rsid w:val="00FA1915"/>
    <w:rsid w:val="00FA3133"/>
    <w:rsid w:val="00FA3348"/>
    <w:rsid w:val="00FA7C5A"/>
    <w:rsid w:val="00FC223E"/>
    <w:rsid w:val="00FD484E"/>
    <w:rsid w:val="00FD6CD9"/>
    <w:rsid w:val="00FE1DD5"/>
    <w:rsid w:val="00FF02D9"/>
    <w:rsid w:val="00FF0A17"/>
    <w:rsid w:val="00FF6D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24222"/>
  <w15:chartTrackingRefBased/>
  <w15:docId w15:val="{3EFD6140-0FB3-478A-AFC1-D68A930B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FCB"/>
    <w:pPr>
      <w:spacing w:after="100" w:line="240" w:lineRule="auto"/>
      <w:jc w:val="both"/>
    </w:pPr>
  </w:style>
  <w:style w:type="paragraph" w:styleId="Titre1">
    <w:name w:val="heading 1"/>
    <w:aliases w:val="LUCIOLE 1"/>
    <w:basedOn w:val="Normal"/>
    <w:next w:val="Normal"/>
    <w:link w:val="Titre1Car"/>
    <w:uiPriority w:val="9"/>
    <w:qFormat/>
    <w:rsid w:val="006A652E"/>
    <w:pPr>
      <w:keepNext/>
      <w:keepLines/>
      <w:spacing w:before="240" w:after="0"/>
      <w:jc w:val="left"/>
      <w:outlineLvl w:val="0"/>
    </w:pPr>
    <w:rPr>
      <w:rFonts w:ascii="Luciole" w:eastAsiaTheme="majorEastAsia" w:hAnsi="Luciole" w:cstheme="majorBidi"/>
      <w:color w:val="2E74B5" w:themeColor="accent1" w:themeShade="BF"/>
      <w:sz w:val="32"/>
      <w:szCs w:val="32"/>
    </w:rPr>
  </w:style>
  <w:style w:type="paragraph" w:styleId="Titre2">
    <w:name w:val="heading 2"/>
    <w:aliases w:val="LUCIOLE 2"/>
    <w:basedOn w:val="Normal"/>
    <w:link w:val="Titre2Car"/>
    <w:autoRedefine/>
    <w:uiPriority w:val="9"/>
    <w:qFormat/>
    <w:rsid w:val="00E32311"/>
    <w:pPr>
      <w:spacing w:after="0"/>
      <w:jc w:val="left"/>
      <w:outlineLvl w:val="1"/>
    </w:pPr>
    <w:rPr>
      <w:rFonts w:ascii="Luciole" w:hAnsi="Luciole"/>
      <w:sz w:val="28"/>
      <w:szCs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F27F6"/>
    <w:rPr>
      <w:color w:val="0563C1" w:themeColor="hyperlink"/>
      <w:u w:val="single"/>
    </w:rPr>
  </w:style>
  <w:style w:type="character" w:customStyle="1" w:styleId="--TextecourantTECH--">
    <w:name w:val="--Texte courant TECH--"/>
    <w:uiPriority w:val="99"/>
    <w:rsid w:val="008F27F6"/>
    <w:rPr>
      <w:rFonts w:ascii="GGpopulaire-SemiBold" w:hAnsi="GGpopulaire-SemiBold" w:cs="GGpopulaire-SemiBold" w:hint="default"/>
      <w:color w:val="000000"/>
      <w:sz w:val="19"/>
      <w:szCs w:val="19"/>
      <w:vertAlign w:val="baseline"/>
    </w:rPr>
  </w:style>
  <w:style w:type="character" w:customStyle="1" w:styleId="Textededescription">
    <w:name w:val="Texte de description"/>
    <w:uiPriority w:val="99"/>
    <w:rsid w:val="008F27F6"/>
    <w:rPr>
      <w:rFonts w:ascii="GGpopulaire-Medium" w:hAnsi="GGpopulaire-Medium" w:cs="GGpopulaire-Medium" w:hint="default"/>
      <w:b/>
      <w:bCs/>
      <w:strike w:val="0"/>
      <w:dstrike w:val="0"/>
      <w:color w:val="000000"/>
      <w:spacing w:val="-3"/>
      <w:sz w:val="15"/>
      <w:szCs w:val="15"/>
      <w:u w:val="none"/>
      <w:effect w:val="none"/>
    </w:rPr>
  </w:style>
  <w:style w:type="paragraph" w:styleId="Textebrut">
    <w:name w:val="Plain Text"/>
    <w:basedOn w:val="Normal"/>
    <w:link w:val="TextebrutCar"/>
    <w:uiPriority w:val="99"/>
    <w:unhideWhenUsed/>
    <w:rsid w:val="008F27F6"/>
    <w:pPr>
      <w:spacing w:after="0"/>
      <w:jc w:val="left"/>
    </w:pPr>
    <w:rPr>
      <w:rFonts w:ascii="Courier" w:eastAsia="MS Mincho" w:hAnsi="Courier" w:cs="Times New Roman"/>
      <w:sz w:val="21"/>
      <w:szCs w:val="21"/>
      <w:lang w:eastAsia="fr-FR"/>
    </w:rPr>
  </w:style>
  <w:style w:type="character" w:customStyle="1" w:styleId="TextebrutCar">
    <w:name w:val="Texte brut Car"/>
    <w:basedOn w:val="Policepardfaut"/>
    <w:link w:val="Textebrut"/>
    <w:uiPriority w:val="99"/>
    <w:rsid w:val="008F27F6"/>
    <w:rPr>
      <w:rFonts w:ascii="Courier" w:eastAsia="MS Mincho" w:hAnsi="Courier" w:cs="Times New Roman"/>
      <w:sz w:val="21"/>
      <w:szCs w:val="21"/>
      <w:lang w:eastAsia="fr-FR"/>
    </w:rPr>
  </w:style>
  <w:style w:type="paragraph" w:styleId="Textedebulles">
    <w:name w:val="Balloon Text"/>
    <w:basedOn w:val="Normal"/>
    <w:link w:val="TextedebullesCar"/>
    <w:uiPriority w:val="99"/>
    <w:semiHidden/>
    <w:unhideWhenUsed/>
    <w:rsid w:val="000E2E86"/>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2E86"/>
    <w:rPr>
      <w:rFonts w:ascii="Segoe UI" w:hAnsi="Segoe UI" w:cs="Segoe UI"/>
      <w:sz w:val="18"/>
      <w:szCs w:val="18"/>
    </w:rPr>
  </w:style>
  <w:style w:type="character" w:styleId="lev">
    <w:name w:val="Strong"/>
    <w:basedOn w:val="Policepardfaut"/>
    <w:uiPriority w:val="22"/>
    <w:qFormat/>
    <w:rsid w:val="00790DBE"/>
    <w:rPr>
      <w:b/>
      <w:bCs/>
    </w:rPr>
  </w:style>
  <w:style w:type="character" w:styleId="Accentuation">
    <w:name w:val="Emphasis"/>
    <w:basedOn w:val="Policepardfaut"/>
    <w:uiPriority w:val="20"/>
    <w:qFormat/>
    <w:rsid w:val="00790DBE"/>
    <w:rPr>
      <w:i/>
      <w:iCs/>
    </w:rPr>
  </w:style>
  <w:style w:type="paragraph" w:styleId="NormalWeb">
    <w:name w:val="Normal (Web)"/>
    <w:basedOn w:val="Normal"/>
    <w:uiPriority w:val="99"/>
    <w:unhideWhenUsed/>
    <w:rsid w:val="00790DBE"/>
    <w:pPr>
      <w:spacing w:before="100" w:beforeAutospacing="1" w:afterAutospacing="1"/>
      <w:jc w:val="left"/>
    </w:pPr>
    <w:rPr>
      <w:rFonts w:ascii="Times New Roman" w:eastAsia="Times New Roman" w:hAnsi="Times New Roman" w:cs="Times New Roman"/>
      <w:sz w:val="24"/>
      <w:szCs w:val="24"/>
      <w:lang w:eastAsia="fr-FR"/>
    </w:rPr>
  </w:style>
  <w:style w:type="character" w:customStyle="1" w:styleId="Titre2Car">
    <w:name w:val="Titre 2 Car"/>
    <w:aliases w:val="LUCIOLE 2 Car"/>
    <w:basedOn w:val="Policepardfaut"/>
    <w:link w:val="Titre2"/>
    <w:uiPriority w:val="9"/>
    <w:rsid w:val="00E32311"/>
    <w:rPr>
      <w:rFonts w:ascii="Luciole" w:hAnsi="Luciole"/>
      <w:sz w:val="28"/>
      <w:szCs w:val="28"/>
      <w:u w:val="single"/>
    </w:rPr>
  </w:style>
  <w:style w:type="character" w:styleId="Marquedecommentaire">
    <w:name w:val="annotation reference"/>
    <w:basedOn w:val="Policepardfaut"/>
    <w:uiPriority w:val="99"/>
    <w:semiHidden/>
    <w:unhideWhenUsed/>
    <w:rsid w:val="00F77992"/>
    <w:rPr>
      <w:sz w:val="16"/>
      <w:szCs w:val="16"/>
    </w:rPr>
  </w:style>
  <w:style w:type="paragraph" w:styleId="Commentaire">
    <w:name w:val="annotation text"/>
    <w:basedOn w:val="Normal"/>
    <w:link w:val="CommentaireCar"/>
    <w:uiPriority w:val="99"/>
    <w:semiHidden/>
    <w:unhideWhenUsed/>
    <w:rsid w:val="00F77992"/>
    <w:rPr>
      <w:sz w:val="20"/>
      <w:szCs w:val="20"/>
    </w:rPr>
  </w:style>
  <w:style w:type="character" w:customStyle="1" w:styleId="CommentaireCar">
    <w:name w:val="Commentaire Car"/>
    <w:basedOn w:val="Policepardfaut"/>
    <w:link w:val="Commentaire"/>
    <w:uiPriority w:val="99"/>
    <w:semiHidden/>
    <w:rsid w:val="00F77992"/>
    <w:rPr>
      <w:sz w:val="20"/>
      <w:szCs w:val="20"/>
    </w:rPr>
  </w:style>
  <w:style w:type="paragraph" w:styleId="Objetducommentaire">
    <w:name w:val="annotation subject"/>
    <w:basedOn w:val="Commentaire"/>
    <w:next w:val="Commentaire"/>
    <w:link w:val="ObjetducommentaireCar"/>
    <w:uiPriority w:val="99"/>
    <w:semiHidden/>
    <w:unhideWhenUsed/>
    <w:rsid w:val="00F77992"/>
    <w:rPr>
      <w:b/>
      <w:bCs/>
    </w:rPr>
  </w:style>
  <w:style w:type="character" w:customStyle="1" w:styleId="ObjetducommentaireCar">
    <w:name w:val="Objet du commentaire Car"/>
    <w:basedOn w:val="CommentaireCar"/>
    <w:link w:val="Objetducommentaire"/>
    <w:uiPriority w:val="99"/>
    <w:semiHidden/>
    <w:rsid w:val="00F77992"/>
    <w:rPr>
      <w:b/>
      <w:bCs/>
      <w:sz w:val="20"/>
      <w:szCs w:val="20"/>
    </w:rPr>
  </w:style>
  <w:style w:type="paragraph" w:styleId="Paragraphedeliste">
    <w:name w:val="List Paragraph"/>
    <w:basedOn w:val="Normal"/>
    <w:uiPriority w:val="34"/>
    <w:qFormat/>
    <w:rsid w:val="009272A9"/>
    <w:pPr>
      <w:ind w:left="720"/>
      <w:contextualSpacing/>
    </w:pPr>
  </w:style>
  <w:style w:type="paragraph" w:styleId="Sansinterligne">
    <w:name w:val="No Spacing"/>
    <w:uiPriority w:val="1"/>
    <w:qFormat/>
    <w:rsid w:val="00C76C27"/>
    <w:pPr>
      <w:spacing w:after="0" w:line="240" w:lineRule="auto"/>
    </w:pPr>
  </w:style>
  <w:style w:type="character" w:customStyle="1" w:styleId="Titre1Car">
    <w:name w:val="Titre 1 Car"/>
    <w:aliases w:val="LUCIOLE 1 Car"/>
    <w:basedOn w:val="Policepardfaut"/>
    <w:link w:val="Titre1"/>
    <w:uiPriority w:val="9"/>
    <w:rsid w:val="006A652E"/>
    <w:rPr>
      <w:rFonts w:ascii="Luciole" w:eastAsiaTheme="majorEastAsia" w:hAnsi="Luciole" w:cstheme="majorBidi"/>
      <w:color w:val="2E74B5" w:themeColor="accent1" w:themeShade="BF"/>
      <w:sz w:val="32"/>
      <w:szCs w:val="32"/>
    </w:rPr>
  </w:style>
  <w:style w:type="character" w:styleId="Mentionnonrsolue">
    <w:name w:val="Unresolved Mention"/>
    <w:basedOn w:val="Policepardfaut"/>
    <w:uiPriority w:val="99"/>
    <w:semiHidden/>
    <w:unhideWhenUsed/>
    <w:rsid w:val="00A27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403">
      <w:bodyDiv w:val="1"/>
      <w:marLeft w:val="0"/>
      <w:marRight w:val="0"/>
      <w:marTop w:val="0"/>
      <w:marBottom w:val="0"/>
      <w:divBdr>
        <w:top w:val="none" w:sz="0" w:space="0" w:color="auto"/>
        <w:left w:val="none" w:sz="0" w:space="0" w:color="auto"/>
        <w:bottom w:val="none" w:sz="0" w:space="0" w:color="auto"/>
        <w:right w:val="none" w:sz="0" w:space="0" w:color="auto"/>
      </w:divBdr>
    </w:div>
    <w:div w:id="149251123">
      <w:bodyDiv w:val="1"/>
      <w:marLeft w:val="0"/>
      <w:marRight w:val="0"/>
      <w:marTop w:val="0"/>
      <w:marBottom w:val="0"/>
      <w:divBdr>
        <w:top w:val="none" w:sz="0" w:space="0" w:color="auto"/>
        <w:left w:val="none" w:sz="0" w:space="0" w:color="auto"/>
        <w:bottom w:val="none" w:sz="0" w:space="0" w:color="auto"/>
        <w:right w:val="none" w:sz="0" w:space="0" w:color="auto"/>
      </w:divBdr>
    </w:div>
    <w:div w:id="347605002">
      <w:bodyDiv w:val="1"/>
      <w:marLeft w:val="0"/>
      <w:marRight w:val="0"/>
      <w:marTop w:val="0"/>
      <w:marBottom w:val="0"/>
      <w:divBdr>
        <w:top w:val="none" w:sz="0" w:space="0" w:color="auto"/>
        <w:left w:val="none" w:sz="0" w:space="0" w:color="auto"/>
        <w:bottom w:val="none" w:sz="0" w:space="0" w:color="auto"/>
        <w:right w:val="none" w:sz="0" w:space="0" w:color="auto"/>
      </w:divBdr>
    </w:div>
    <w:div w:id="660087837">
      <w:bodyDiv w:val="1"/>
      <w:marLeft w:val="0"/>
      <w:marRight w:val="0"/>
      <w:marTop w:val="0"/>
      <w:marBottom w:val="0"/>
      <w:divBdr>
        <w:top w:val="none" w:sz="0" w:space="0" w:color="auto"/>
        <w:left w:val="none" w:sz="0" w:space="0" w:color="auto"/>
        <w:bottom w:val="none" w:sz="0" w:space="0" w:color="auto"/>
        <w:right w:val="none" w:sz="0" w:space="0" w:color="auto"/>
      </w:divBdr>
    </w:div>
    <w:div w:id="910970118">
      <w:bodyDiv w:val="1"/>
      <w:marLeft w:val="0"/>
      <w:marRight w:val="0"/>
      <w:marTop w:val="0"/>
      <w:marBottom w:val="0"/>
      <w:divBdr>
        <w:top w:val="none" w:sz="0" w:space="0" w:color="auto"/>
        <w:left w:val="none" w:sz="0" w:space="0" w:color="auto"/>
        <w:bottom w:val="none" w:sz="0" w:space="0" w:color="auto"/>
        <w:right w:val="none" w:sz="0" w:space="0" w:color="auto"/>
      </w:divBdr>
    </w:div>
    <w:div w:id="929434561">
      <w:bodyDiv w:val="1"/>
      <w:marLeft w:val="0"/>
      <w:marRight w:val="0"/>
      <w:marTop w:val="0"/>
      <w:marBottom w:val="0"/>
      <w:divBdr>
        <w:top w:val="none" w:sz="0" w:space="0" w:color="auto"/>
        <w:left w:val="none" w:sz="0" w:space="0" w:color="auto"/>
        <w:bottom w:val="none" w:sz="0" w:space="0" w:color="auto"/>
        <w:right w:val="none" w:sz="0" w:space="0" w:color="auto"/>
      </w:divBdr>
    </w:div>
    <w:div w:id="1074426634">
      <w:bodyDiv w:val="1"/>
      <w:marLeft w:val="0"/>
      <w:marRight w:val="0"/>
      <w:marTop w:val="0"/>
      <w:marBottom w:val="0"/>
      <w:divBdr>
        <w:top w:val="none" w:sz="0" w:space="0" w:color="auto"/>
        <w:left w:val="none" w:sz="0" w:space="0" w:color="auto"/>
        <w:bottom w:val="none" w:sz="0" w:space="0" w:color="auto"/>
        <w:right w:val="none" w:sz="0" w:space="0" w:color="auto"/>
      </w:divBdr>
    </w:div>
    <w:div w:id="1153789503">
      <w:bodyDiv w:val="1"/>
      <w:marLeft w:val="0"/>
      <w:marRight w:val="0"/>
      <w:marTop w:val="0"/>
      <w:marBottom w:val="0"/>
      <w:divBdr>
        <w:top w:val="none" w:sz="0" w:space="0" w:color="auto"/>
        <w:left w:val="none" w:sz="0" w:space="0" w:color="auto"/>
        <w:bottom w:val="none" w:sz="0" w:space="0" w:color="auto"/>
        <w:right w:val="none" w:sz="0" w:space="0" w:color="auto"/>
      </w:divBdr>
    </w:div>
    <w:div w:id="1174759637">
      <w:bodyDiv w:val="1"/>
      <w:marLeft w:val="0"/>
      <w:marRight w:val="0"/>
      <w:marTop w:val="0"/>
      <w:marBottom w:val="0"/>
      <w:divBdr>
        <w:top w:val="none" w:sz="0" w:space="0" w:color="auto"/>
        <w:left w:val="none" w:sz="0" w:space="0" w:color="auto"/>
        <w:bottom w:val="none" w:sz="0" w:space="0" w:color="auto"/>
        <w:right w:val="none" w:sz="0" w:space="0" w:color="auto"/>
      </w:divBdr>
    </w:div>
    <w:div w:id="1251887513">
      <w:bodyDiv w:val="1"/>
      <w:marLeft w:val="0"/>
      <w:marRight w:val="0"/>
      <w:marTop w:val="0"/>
      <w:marBottom w:val="0"/>
      <w:divBdr>
        <w:top w:val="none" w:sz="0" w:space="0" w:color="auto"/>
        <w:left w:val="none" w:sz="0" w:space="0" w:color="auto"/>
        <w:bottom w:val="none" w:sz="0" w:space="0" w:color="auto"/>
        <w:right w:val="none" w:sz="0" w:space="0" w:color="auto"/>
      </w:divBdr>
    </w:div>
    <w:div w:id="1331762234">
      <w:bodyDiv w:val="1"/>
      <w:marLeft w:val="0"/>
      <w:marRight w:val="0"/>
      <w:marTop w:val="0"/>
      <w:marBottom w:val="0"/>
      <w:divBdr>
        <w:top w:val="none" w:sz="0" w:space="0" w:color="auto"/>
        <w:left w:val="none" w:sz="0" w:space="0" w:color="auto"/>
        <w:bottom w:val="none" w:sz="0" w:space="0" w:color="auto"/>
        <w:right w:val="none" w:sz="0" w:space="0" w:color="auto"/>
      </w:divBdr>
    </w:div>
    <w:div w:id="1409695581">
      <w:bodyDiv w:val="1"/>
      <w:marLeft w:val="0"/>
      <w:marRight w:val="0"/>
      <w:marTop w:val="0"/>
      <w:marBottom w:val="0"/>
      <w:divBdr>
        <w:top w:val="none" w:sz="0" w:space="0" w:color="auto"/>
        <w:left w:val="none" w:sz="0" w:space="0" w:color="auto"/>
        <w:bottom w:val="none" w:sz="0" w:space="0" w:color="auto"/>
        <w:right w:val="none" w:sz="0" w:space="0" w:color="auto"/>
      </w:divBdr>
    </w:div>
    <w:div w:id="1543782560">
      <w:bodyDiv w:val="1"/>
      <w:marLeft w:val="0"/>
      <w:marRight w:val="0"/>
      <w:marTop w:val="0"/>
      <w:marBottom w:val="0"/>
      <w:divBdr>
        <w:top w:val="none" w:sz="0" w:space="0" w:color="auto"/>
        <w:left w:val="none" w:sz="0" w:space="0" w:color="auto"/>
        <w:bottom w:val="none" w:sz="0" w:space="0" w:color="auto"/>
        <w:right w:val="none" w:sz="0" w:space="0" w:color="auto"/>
      </w:divBdr>
    </w:div>
    <w:div w:id="1767651422">
      <w:bodyDiv w:val="1"/>
      <w:marLeft w:val="0"/>
      <w:marRight w:val="0"/>
      <w:marTop w:val="0"/>
      <w:marBottom w:val="0"/>
      <w:divBdr>
        <w:top w:val="none" w:sz="0" w:space="0" w:color="auto"/>
        <w:left w:val="none" w:sz="0" w:space="0" w:color="auto"/>
        <w:bottom w:val="none" w:sz="0" w:space="0" w:color="auto"/>
        <w:right w:val="none" w:sz="0" w:space="0" w:color="auto"/>
      </w:divBdr>
    </w:div>
    <w:div w:id="1946384560">
      <w:bodyDiv w:val="1"/>
      <w:marLeft w:val="0"/>
      <w:marRight w:val="0"/>
      <w:marTop w:val="0"/>
      <w:marBottom w:val="0"/>
      <w:divBdr>
        <w:top w:val="none" w:sz="0" w:space="0" w:color="auto"/>
        <w:left w:val="none" w:sz="0" w:space="0" w:color="auto"/>
        <w:bottom w:val="none" w:sz="0" w:space="0" w:color="auto"/>
        <w:right w:val="none" w:sz="0" w:space="0" w:color="auto"/>
      </w:divBdr>
    </w:div>
    <w:div w:id="20724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reau@tnp-villeurbann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kahn@tnp-villeurbann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s.moreau@tnp-villeurbanne.com" TargetMode="External"/><Relationship Id="rId5" Type="http://schemas.openxmlformats.org/officeDocument/2006/relationships/image" Target="media/image1.jpeg"/><Relationship Id="rId10" Type="http://schemas.openxmlformats.org/officeDocument/2006/relationships/hyperlink" Target="mailto:j.kahn@tnp-villeurbanne.com" TargetMode="External"/><Relationship Id="rId4" Type="http://schemas.openxmlformats.org/officeDocument/2006/relationships/webSettings" Target="webSettings.xml"/><Relationship Id="rId9" Type="http://schemas.openxmlformats.org/officeDocument/2006/relationships/hyperlink" Target="https://www.tnp-villeurbanne.com/programm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1162</TotalTime>
  <Pages>28</Pages>
  <Words>5145</Words>
  <Characters>28303</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Kahn</dc:creator>
  <cp:keywords/>
  <dc:description/>
  <cp:lastModifiedBy>Sylvie Moreau</cp:lastModifiedBy>
  <cp:revision>21</cp:revision>
  <cp:lastPrinted>2022-06-10T09:18:00Z</cp:lastPrinted>
  <dcterms:created xsi:type="dcterms:W3CDTF">2022-05-23T15:03:00Z</dcterms:created>
  <dcterms:modified xsi:type="dcterms:W3CDTF">2022-06-23T09:46:00Z</dcterms:modified>
</cp:coreProperties>
</file>